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23021E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23021E" w:rsidTr="002346BE">
        <w:tc>
          <w:tcPr>
            <w:tcW w:w="10881" w:type="dxa"/>
            <w:gridSpan w:val="2"/>
          </w:tcPr>
          <w:p w:rsidR="00A86034" w:rsidRPr="0023021E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23021E" w:rsidTr="002346BE">
        <w:tc>
          <w:tcPr>
            <w:tcW w:w="817" w:type="dxa"/>
          </w:tcPr>
          <w:p w:rsidR="00A86034" w:rsidRPr="0023021E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9F0C62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9F0C62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9F0C62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23021E" w:rsidTr="002346BE">
        <w:tc>
          <w:tcPr>
            <w:tcW w:w="817" w:type="dxa"/>
            <w:vAlign w:val="center"/>
          </w:tcPr>
          <w:p w:rsidR="00A86034" w:rsidRPr="0023021E" w:rsidRDefault="00B46DA2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3021E">
              <w:rPr>
                <w:rFonts w:ascii="Times New Roman" w:hAnsi="Times New Roman"/>
                <w:b/>
                <w:color w:val="002060"/>
              </w:rPr>
              <w:t>С 9:00 до 13</w:t>
            </w:r>
            <w:r w:rsidR="002346BE" w:rsidRPr="0023021E">
              <w:rPr>
                <w:rFonts w:ascii="Times New Roman" w:hAnsi="Times New Roman"/>
                <w:b/>
                <w:color w:val="002060"/>
              </w:rPr>
              <w:t>:0</w:t>
            </w:r>
            <w:r w:rsidR="00A86034" w:rsidRPr="0023021E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A86034" w:rsidRPr="009F0C62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23021E" w:rsidTr="002346BE">
        <w:tc>
          <w:tcPr>
            <w:tcW w:w="817" w:type="dxa"/>
            <w:vAlign w:val="center"/>
          </w:tcPr>
          <w:p w:rsidR="002346BE" w:rsidRPr="0023021E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9F0C62" w:rsidRDefault="009F0C62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- туристы, проживающие в отелях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«Азимут»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Отель»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«Санкт-Петербург»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«Россия»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«Орбита»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«Отель 365»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Best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Western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Zoom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Valo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Ramada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«Карелия </w:t>
            </w:r>
            <w:proofErr w:type="gram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Арт</w:t>
            </w:r>
            <w:proofErr w:type="gram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Отель»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 отправляются на экскурсии от отеля проживания;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- туристы, проживающие в гостинице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«А Отель Фонтанка»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, на встречу и отправление на экскурсии подходят в гостиницу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 (рядом стоящий корпус);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- туристы, проживающие в отеле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Апарт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-отель 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Yard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Residence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», «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Кравт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Невский</w:t>
            </w:r>
            <w:proofErr w:type="gram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Спа</w:t>
            </w:r>
            <w:proofErr w:type="spellEnd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» 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на встречу и отправление на экскурсии подходят в гостиницу </w:t>
            </w: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«Москва»</w:t>
            </w:r>
            <w:r w:rsidRPr="009F0C62">
              <w:rPr>
                <w:rFonts w:ascii="Times New Roman" w:hAnsi="Times New Roman"/>
                <w:shd w:val="clear" w:color="auto" w:fill="FFFFFF"/>
              </w:rPr>
              <w:t> (пл. Александра Невского, д. 2) - 5 минут пешком.</w:t>
            </w:r>
          </w:p>
        </w:tc>
      </w:tr>
      <w:tr w:rsidR="00A86034" w:rsidRPr="0023021E" w:rsidTr="00DF5EF8">
        <w:trPr>
          <w:trHeight w:val="311"/>
        </w:trPr>
        <w:tc>
          <w:tcPr>
            <w:tcW w:w="817" w:type="dxa"/>
            <w:vAlign w:val="center"/>
          </w:tcPr>
          <w:p w:rsidR="00A86034" w:rsidRPr="0023021E" w:rsidRDefault="00B46DA2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3021E">
              <w:rPr>
                <w:rFonts w:ascii="Times New Roman" w:hAnsi="Times New Roman"/>
                <w:b/>
                <w:color w:val="002060"/>
              </w:rPr>
              <w:t>13</w:t>
            </w:r>
            <w:r w:rsidR="002346BE" w:rsidRPr="0023021E">
              <w:rPr>
                <w:rFonts w:ascii="Times New Roman" w:hAnsi="Times New Roman"/>
                <w:b/>
                <w:color w:val="002060"/>
              </w:rPr>
              <w:t>:</w:t>
            </w:r>
            <w:r w:rsidR="00E5475D" w:rsidRPr="0023021E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9F0C62" w:rsidRDefault="00E5475D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Отъезд от гостиницы</w:t>
            </w:r>
          </w:p>
        </w:tc>
      </w:tr>
      <w:tr w:rsidR="003C2418" w:rsidRPr="0023021E" w:rsidTr="00361BA8">
        <w:trPr>
          <w:trHeight w:val="640"/>
        </w:trPr>
        <w:tc>
          <w:tcPr>
            <w:tcW w:w="817" w:type="dxa"/>
            <w:vAlign w:val="center"/>
          </w:tcPr>
          <w:p w:rsidR="003C2418" w:rsidRPr="0023021E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9F0C62" w:rsidRDefault="009F0C62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Автобусная обзорная экскурсия по </w:t>
            </w:r>
            <w:proofErr w:type="gramStart"/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Санкт-Петербургу</w:t>
            </w:r>
            <w:proofErr w:type="gramEnd"/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      </w:r>
          </w:p>
        </w:tc>
      </w:tr>
      <w:tr w:rsidR="003C2418" w:rsidRPr="0023021E" w:rsidTr="009F0C62">
        <w:trPr>
          <w:trHeight w:val="1028"/>
        </w:trPr>
        <w:tc>
          <w:tcPr>
            <w:tcW w:w="817" w:type="dxa"/>
            <w:vAlign w:val="center"/>
          </w:tcPr>
          <w:p w:rsidR="003C2418" w:rsidRPr="0023021E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9F0C62" w:rsidRDefault="009F0C62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3C2418" w:rsidRPr="0023021E" w:rsidTr="00361BA8">
        <w:trPr>
          <w:trHeight w:val="268"/>
        </w:trPr>
        <w:tc>
          <w:tcPr>
            <w:tcW w:w="817" w:type="dxa"/>
            <w:vAlign w:val="center"/>
          </w:tcPr>
          <w:p w:rsidR="003C2418" w:rsidRPr="0023021E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9F0C62" w:rsidRDefault="009F0C62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9F0C62" w:rsidRPr="0023021E" w:rsidTr="00361BA8">
        <w:trPr>
          <w:trHeight w:val="268"/>
        </w:trPr>
        <w:tc>
          <w:tcPr>
            <w:tcW w:w="817" w:type="dxa"/>
            <w:vAlign w:val="center"/>
          </w:tcPr>
          <w:p w:rsidR="009F0C62" w:rsidRPr="0023021E" w:rsidRDefault="009F0C62" w:rsidP="002346B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9F0C62">
              <w:rPr>
                <w:rFonts w:ascii="Times New Roman" w:hAnsi="Times New Roman"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Для комфорта вам будут выданы радио-гиды.</w:t>
            </w:r>
          </w:p>
        </w:tc>
      </w:tr>
      <w:tr w:rsidR="009F0C62" w:rsidRPr="0023021E" w:rsidTr="00361BA8">
        <w:trPr>
          <w:trHeight w:val="268"/>
        </w:trPr>
        <w:tc>
          <w:tcPr>
            <w:tcW w:w="817" w:type="dxa"/>
            <w:vAlign w:val="center"/>
          </w:tcPr>
          <w:p w:rsidR="009F0C62" w:rsidRPr="0023021E" w:rsidRDefault="009F0C62" w:rsidP="002346B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9F0C62">
              <w:rPr>
                <w:rFonts w:ascii="Times New Roman" w:hAnsi="Times New Roman"/>
              </w:rPr>
              <w:t xml:space="preserve"> 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361BA8" w:rsidRPr="0023021E" w:rsidTr="00B46DA2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23021E" w:rsidRDefault="00361BA8" w:rsidP="00361BA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361BA8" w:rsidRPr="0023021E" w:rsidTr="00B46DA2">
        <w:trPr>
          <w:trHeight w:val="268"/>
        </w:trPr>
        <w:tc>
          <w:tcPr>
            <w:tcW w:w="817" w:type="dxa"/>
          </w:tcPr>
          <w:p w:rsidR="00361BA8" w:rsidRPr="0023021E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23021E" w:rsidRDefault="00361BA8" w:rsidP="00361BA8">
            <w:pPr>
              <w:rPr>
                <w:rFonts w:ascii="Times New Roman" w:hAnsi="Times New Roman"/>
              </w:rPr>
            </w:pPr>
            <w:r w:rsidRPr="0023021E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361BA8" w:rsidRPr="0023021E" w:rsidTr="00B46DA2">
        <w:trPr>
          <w:trHeight w:val="268"/>
        </w:trPr>
        <w:tc>
          <w:tcPr>
            <w:tcW w:w="817" w:type="dxa"/>
          </w:tcPr>
          <w:p w:rsidR="00361BA8" w:rsidRPr="0023021E" w:rsidRDefault="00B46DA2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23021E">
              <w:rPr>
                <w:rFonts w:ascii="Times New Roman" w:hAnsi="Times New Roman"/>
                <w:b/>
                <w:color w:val="002060"/>
              </w:rPr>
              <w:t>09:0</w:t>
            </w:r>
            <w:r w:rsidR="00361BA8" w:rsidRPr="0023021E">
              <w:rPr>
                <w:rFonts w:ascii="Times New Roman" w:hAnsi="Times New Roman"/>
                <w:b/>
                <w:color w:val="002060"/>
              </w:rPr>
              <w:t xml:space="preserve">0 </w:t>
            </w:r>
          </w:p>
        </w:tc>
        <w:tc>
          <w:tcPr>
            <w:tcW w:w="10064" w:type="dxa"/>
          </w:tcPr>
          <w:p w:rsidR="00361BA8" w:rsidRPr="0023021E" w:rsidRDefault="00361BA8" w:rsidP="00361BA8">
            <w:pPr>
              <w:rPr>
                <w:rFonts w:ascii="Times New Roman" w:hAnsi="Times New Roman"/>
              </w:rPr>
            </w:pPr>
            <w:r w:rsidRPr="0023021E">
              <w:rPr>
                <w:rFonts w:ascii="Times New Roman" w:hAnsi="Times New Roman"/>
                <w:shd w:val="clear" w:color="auto" w:fill="FFFFFF"/>
              </w:rPr>
              <w:t>Отъезд от гостиницы на программ</w:t>
            </w:r>
            <w:r w:rsidR="009F0C62">
              <w:rPr>
                <w:rFonts w:ascii="Times New Roman" w:hAnsi="Times New Roman"/>
                <w:shd w:val="clear" w:color="auto" w:fill="FFFFFF"/>
              </w:rPr>
              <w:t>у</w:t>
            </w:r>
          </w:p>
        </w:tc>
      </w:tr>
    </w:tbl>
    <w:p w:rsidR="009F0C62" w:rsidRDefault="009F0C62" w:rsidP="002346BE">
      <w:pPr>
        <w:jc w:val="center"/>
        <w:rPr>
          <w:b/>
          <w:color w:val="002060"/>
        </w:rPr>
        <w:sectPr w:rsidR="009F0C62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78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9F0C62" w:rsidRPr="0023021E" w:rsidTr="009F0C62">
        <w:trPr>
          <w:trHeight w:val="268"/>
        </w:trPr>
        <w:tc>
          <w:tcPr>
            <w:tcW w:w="817" w:type="dxa"/>
            <w:vAlign w:val="center"/>
          </w:tcPr>
          <w:p w:rsidR="009F0C62" w:rsidRPr="0023021E" w:rsidRDefault="009F0C62" w:rsidP="009F0C6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«В сверканье легком царствует вода…»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</w:p>
        </w:tc>
      </w:tr>
      <w:tr w:rsidR="009F0C62" w:rsidRPr="0023021E" w:rsidTr="009F0C62">
        <w:trPr>
          <w:trHeight w:val="268"/>
        </w:trPr>
        <w:tc>
          <w:tcPr>
            <w:tcW w:w="817" w:type="dxa"/>
            <w:vAlign w:val="center"/>
          </w:tcPr>
          <w:p w:rsidR="009F0C62" w:rsidRPr="0023021E" w:rsidRDefault="009F0C62" w:rsidP="009F0C6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9F0C62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Pr="009F0C62">
              <w:rPr>
                <w:rFonts w:ascii="Times New Roman" w:hAnsi="Times New Roman"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9F0C62" w:rsidRPr="0023021E" w:rsidTr="009F0C62">
        <w:trPr>
          <w:trHeight w:val="268"/>
        </w:trPr>
        <w:tc>
          <w:tcPr>
            <w:tcW w:w="817" w:type="dxa"/>
            <w:vAlign w:val="center"/>
          </w:tcPr>
          <w:p w:rsidR="009F0C62" w:rsidRPr="0023021E" w:rsidRDefault="009F0C62" w:rsidP="009F0C62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</w:rPr>
              <w:t xml:space="preserve">. 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9F0C62" w:rsidRPr="0023021E" w:rsidTr="004D0221">
        <w:trPr>
          <w:trHeight w:val="268"/>
        </w:trPr>
        <w:tc>
          <w:tcPr>
            <w:tcW w:w="10881" w:type="dxa"/>
            <w:gridSpan w:val="2"/>
          </w:tcPr>
          <w:p w:rsidR="009F0C62" w:rsidRPr="00367358" w:rsidRDefault="009F0C62" w:rsidP="009F0C62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6735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</w:rPr>
            </w:pPr>
            <w:r w:rsidRPr="00367358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  <w:r w:rsidRPr="00367358">
              <w:rPr>
                <w:rFonts w:ascii="Times New Roman" w:hAnsi="Times New Roman"/>
              </w:rPr>
              <w:br/>
            </w:r>
            <w:r w:rsidRPr="00367358">
              <w:rPr>
                <w:rFonts w:ascii="Times New Roman" w:hAnsi="Times New Roman"/>
                <w:shd w:val="clear" w:color="auto" w:fill="FFFFFF"/>
              </w:rPr>
              <w:t xml:space="preserve">Город расположен в 25 км от Санкт-Петербурга - примерно в часе езды. Вы проедете по старой </w:t>
            </w:r>
            <w:proofErr w:type="spellStart"/>
            <w:r w:rsidRPr="00367358">
              <w:rPr>
                <w:rFonts w:ascii="Times New Roman" w:hAnsi="Times New Roman"/>
                <w:shd w:val="clear" w:color="auto" w:fill="FFFFFF"/>
              </w:rPr>
              <w:t>Царскосельской</w:t>
            </w:r>
            <w:proofErr w:type="spellEnd"/>
            <w:r w:rsidRPr="00367358">
              <w:rPr>
                <w:rFonts w:ascii="Times New Roman" w:hAnsi="Times New Roman"/>
                <w:shd w:val="clear" w:color="auto" w:fill="FFFFFF"/>
              </w:rPr>
      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 с Янтарной комнатой</w:t>
            </w:r>
            <w:r w:rsidRPr="00367358">
              <w:rPr>
                <w:rFonts w:ascii="Times New Roman" w:hAnsi="Times New Roman"/>
              </w:rPr>
              <w:br/>
            </w:r>
            <w:r w:rsidRPr="00367358">
              <w:rPr>
                <w:rFonts w:ascii="Times New Roman" w:hAnsi="Times New Roman"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367358">
              <w:rPr>
                <w:rFonts w:ascii="Times New Roman" w:hAnsi="Times New Roman"/>
              </w:rPr>
              <w:br/>
            </w:r>
            <w:r w:rsidRPr="00367358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367358">
              <w:rPr>
                <w:rFonts w:ascii="Times New Roman" w:hAnsi="Times New Roman"/>
                <w:shd w:val="clear" w:color="auto" w:fill="FFFFFF"/>
              </w:rPr>
      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367358">
              <w:rPr>
                <w:rFonts w:ascii="Times New Roman" w:hAnsi="Times New Roman"/>
              </w:rPr>
              <w:t xml:space="preserve">. </w:t>
            </w:r>
            <w:r w:rsidRPr="00367358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</w:t>
            </w:r>
          </w:p>
        </w:tc>
      </w:tr>
      <w:tr w:rsidR="009F0C62" w:rsidRPr="0023021E" w:rsidTr="000A57BC">
        <w:trPr>
          <w:trHeight w:val="268"/>
        </w:trPr>
        <w:tc>
          <w:tcPr>
            <w:tcW w:w="10881" w:type="dxa"/>
            <w:gridSpan w:val="2"/>
          </w:tcPr>
          <w:p w:rsidR="009F0C62" w:rsidRPr="00367358" w:rsidRDefault="009F0C62" w:rsidP="009F0C62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6735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  <w:r w:rsidRPr="00367358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</w:rPr>
            </w:pPr>
            <w:r w:rsidRPr="00367358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367358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«Семейные тайны дома Романовых»</w:t>
            </w:r>
            <w:r w:rsidRPr="00367358">
              <w:rPr>
                <w:rFonts w:ascii="Times New Roman" w:hAnsi="Times New Roman"/>
              </w:rPr>
              <w:br/>
            </w:r>
            <w:r w:rsidRPr="00367358">
              <w:rPr>
                <w:rFonts w:ascii="Times New Roman" w:hAnsi="Times New Roman"/>
                <w:shd w:val="clear" w:color="auto" w:fill="FFFFFF"/>
              </w:rPr>
              <w:t>Любовные истории, загадочные интриги, дуэли, дворцовые перевороты, мистические совпадения, где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Вы прогуляетесь по Дворцовой площади, а посещение Государственного Эрмитажа раскроет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9F0C62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F0C62">
              <w:rPr>
                <w:rFonts w:ascii="Times New Roman" w:hAnsi="Times New Roman"/>
                <w:shd w:val="clear" w:color="auto" w:fill="FFFFFF"/>
              </w:rPr>
              <w:t>Эрмитаж</w:t>
            </w:r>
            <w:proofErr w:type="spellEnd"/>
            <w:proofErr w:type="gramEnd"/>
            <w:r w:rsidRPr="009F0C62">
              <w:rPr>
                <w:rFonts w:ascii="Times New Roman" w:hAnsi="Times New Roman"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9F0C62">
              <w:rPr>
                <w:rFonts w:ascii="Times New Roman" w:hAnsi="Times New Roman"/>
                <w:shd w:val="clear" w:color="auto" w:fill="FFFFFF"/>
              </w:rPr>
              <w:t>II</w:t>
            </w:r>
            <w:proofErr w:type="gramEnd"/>
            <w:r w:rsidRPr="009F0C62">
              <w:rPr>
                <w:rFonts w:ascii="Times New Roman" w:hAnsi="Times New Roman"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После экскурсии по музею у вас будет возможность самостоятельно погулять по залам Эрмитажа и более детально рассмотреть его экспонаты.</w:t>
            </w:r>
          </w:p>
        </w:tc>
      </w:tr>
      <w:tr w:rsidR="009F0C62" w:rsidRPr="0023021E" w:rsidTr="004D0221">
        <w:trPr>
          <w:trHeight w:val="268"/>
        </w:trPr>
        <w:tc>
          <w:tcPr>
            <w:tcW w:w="817" w:type="dxa"/>
          </w:tcPr>
          <w:p w:rsidR="009F0C62" w:rsidRPr="00367358" w:rsidRDefault="009F0C62" w:rsidP="009F0C62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Место окончания программы: Эрмитаж (</w:t>
            </w:r>
            <w:proofErr w:type="gramStart"/>
            <w:r w:rsidRPr="009F0C62">
              <w:rPr>
                <w:rFonts w:ascii="Times New Roman" w:hAnsi="Times New Roman"/>
                <w:shd w:val="clear" w:color="auto" w:fill="FFFFFF"/>
              </w:rPr>
              <w:t>ближайшая</w:t>
            </w:r>
            <w:proofErr w:type="gramEnd"/>
            <w:r w:rsidRPr="009F0C62">
              <w:rPr>
                <w:rFonts w:ascii="Times New Roman" w:hAnsi="Times New Roman"/>
                <w:shd w:val="clear" w:color="auto" w:fill="FFFFFF"/>
              </w:rPr>
              <w:t xml:space="preserve"> ст. метро «Адмиралтейская»). Продолжительность программы: ~ 3,5 часа</w:t>
            </w:r>
          </w:p>
        </w:tc>
      </w:tr>
    </w:tbl>
    <w:p w:rsidR="002346BE" w:rsidRPr="0023021E" w:rsidRDefault="002346BE" w:rsidP="002346BE">
      <w:pPr>
        <w:jc w:val="center"/>
        <w:rPr>
          <w:b/>
          <w:color w:val="FF0000"/>
        </w:rPr>
        <w:sectPr w:rsidR="002346BE" w:rsidRPr="0023021E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23021E" w:rsidTr="002346BE">
        <w:trPr>
          <w:trHeight w:val="60"/>
        </w:trPr>
        <w:tc>
          <w:tcPr>
            <w:tcW w:w="10881" w:type="dxa"/>
            <w:gridSpan w:val="2"/>
          </w:tcPr>
          <w:p w:rsidR="00A86034" w:rsidRPr="0023021E" w:rsidRDefault="009F0C62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5</w:t>
            </w:r>
            <w:r w:rsidR="00A86034" w:rsidRPr="0023021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A86034" w:rsidRPr="0023021E" w:rsidTr="002346BE">
        <w:tc>
          <w:tcPr>
            <w:tcW w:w="817" w:type="dxa"/>
          </w:tcPr>
          <w:p w:rsidR="00A86034" w:rsidRPr="0023021E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86034" w:rsidRPr="009F0C62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9F0C62" w:rsidRPr="0023021E" w:rsidTr="002346BE">
        <w:tc>
          <w:tcPr>
            <w:tcW w:w="817" w:type="dxa"/>
          </w:tcPr>
          <w:p w:rsidR="009F0C62" w:rsidRPr="00367358" w:rsidRDefault="009F0C62" w:rsidP="009F0C62">
            <w:pPr>
              <w:rPr>
                <w:rFonts w:ascii="Times New Roman" w:hAnsi="Times New Roman"/>
              </w:rPr>
            </w:pPr>
            <w:r w:rsidRPr="00367358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9F0C62" w:rsidRPr="009F0C62" w:rsidRDefault="009F0C62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9F0C62" w:rsidRPr="0023021E" w:rsidTr="002346BE">
        <w:tc>
          <w:tcPr>
            <w:tcW w:w="817" w:type="dxa"/>
          </w:tcPr>
          <w:p w:rsidR="009F0C62" w:rsidRPr="0023021E" w:rsidRDefault="009F0C62" w:rsidP="00E5475D">
            <w:pPr>
              <w:rPr>
                <w:b/>
              </w:rPr>
            </w:pPr>
          </w:p>
        </w:tc>
        <w:tc>
          <w:tcPr>
            <w:tcW w:w="10064" w:type="dxa"/>
          </w:tcPr>
          <w:p w:rsidR="009F0C62" w:rsidRPr="009F0C62" w:rsidRDefault="009F0C62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«Сокровища императорского Санкт-Петербурга»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Насладитесь историями о городе на Неве, его европейской элегантностью дворцов, строгими линиями проспектов, архитектурными ансамблями площадей и многочисленными реками и каналами.</w:t>
            </w:r>
          </w:p>
        </w:tc>
      </w:tr>
      <w:tr w:rsidR="009F0C62" w:rsidRPr="0023021E" w:rsidTr="002346BE">
        <w:tc>
          <w:tcPr>
            <w:tcW w:w="817" w:type="dxa"/>
          </w:tcPr>
          <w:p w:rsidR="009F0C62" w:rsidRPr="0023021E" w:rsidRDefault="009F0C62" w:rsidP="00E5475D">
            <w:pPr>
              <w:rPr>
                <w:b/>
              </w:rPr>
            </w:pPr>
          </w:p>
        </w:tc>
        <w:tc>
          <w:tcPr>
            <w:tcW w:w="10064" w:type="dxa"/>
          </w:tcPr>
          <w:p w:rsidR="009F0C62" w:rsidRPr="009F0C62" w:rsidRDefault="009F0C62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9F0C62" w:rsidRPr="0023021E" w:rsidTr="002346BE">
        <w:tc>
          <w:tcPr>
            <w:tcW w:w="817" w:type="dxa"/>
          </w:tcPr>
          <w:p w:rsidR="009F0C62" w:rsidRPr="0023021E" w:rsidRDefault="009F0C62" w:rsidP="00E5475D">
            <w:pPr>
              <w:rPr>
                <w:b/>
              </w:rPr>
            </w:pPr>
          </w:p>
        </w:tc>
        <w:tc>
          <w:tcPr>
            <w:tcW w:w="10064" w:type="dxa"/>
          </w:tcPr>
          <w:p w:rsidR="009F0C62" w:rsidRPr="009F0C62" w:rsidRDefault="009F0C62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Место окончания программы: музей Фаберже (ближайшая ст. метро «Гостиный двор»)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  <w:tr w:rsidR="00E5475D" w:rsidRPr="0023021E" w:rsidTr="00B46DA2">
        <w:tc>
          <w:tcPr>
            <w:tcW w:w="10881" w:type="dxa"/>
            <w:gridSpan w:val="2"/>
          </w:tcPr>
          <w:p w:rsidR="00E5475D" w:rsidRPr="0023021E" w:rsidRDefault="009F0C62" w:rsidP="00E5475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E5475D" w:rsidRPr="0023021E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5475D" w:rsidRPr="0023021E" w:rsidTr="002346BE">
        <w:tc>
          <w:tcPr>
            <w:tcW w:w="817" w:type="dxa"/>
          </w:tcPr>
          <w:p w:rsidR="00E5475D" w:rsidRPr="009F0C62" w:rsidRDefault="00E5475D" w:rsidP="00E5475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9F0C62" w:rsidRDefault="00E5475D" w:rsidP="00E5475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5475D" w:rsidRPr="0023021E" w:rsidTr="002346BE">
        <w:tc>
          <w:tcPr>
            <w:tcW w:w="817" w:type="dxa"/>
          </w:tcPr>
          <w:p w:rsidR="00E5475D" w:rsidRPr="009F0C62" w:rsidRDefault="009F0C62" w:rsidP="00E5475D">
            <w:pPr>
              <w:rPr>
                <w:rFonts w:ascii="Times New Roman" w:hAnsi="Times New Roman"/>
                <w:b/>
              </w:rPr>
            </w:pPr>
            <w:r w:rsidRPr="009F0C62">
              <w:rPr>
                <w:rFonts w:ascii="Times New Roman" w:hAnsi="Times New Roman"/>
                <w:b/>
              </w:rPr>
              <w:t>09</w:t>
            </w:r>
            <w:r w:rsidR="00B46DA2" w:rsidRPr="009F0C62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10064" w:type="dxa"/>
          </w:tcPr>
          <w:p w:rsidR="00E5475D" w:rsidRPr="009F0C62" w:rsidRDefault="00E5475D" w:rsidP="00E5475D">
            <w:pPr>
              <w:rPr>
                <w:rFonts w:ascii="Times New Roman" w:hAnsi="Times New Roman"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Отъезд от гостиницы на программу.</w:t>
            </w:r>
          </w:p>
        </w:tc>
      </w:tr>
      <w:tr w:rsidR="00E5475D" w:rsidRPr="0023021E" w:rsidTr="002346BE">
        <w:tc>
          <w:tcPr>
            <w:tcW w:w="817" w:type="dxa"/>
          </w:tcPr>
          <w:p w:rsidR="00E5475D" w:rsidRPr="009F0C62" w:rsidRDefault="00E5475D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9F0C62" w:rsidRDefault="009F0C62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Кронштадт «Морской щит на Балтике»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      </w:r>
          </w:p>
        </w:tc>
      </w:tr>
      <w:tr w:rsidR="00361BA8" w:rsidRPr="0023021E" w:rsidTr="002346BE">
        <w:tc>
          <w:tcPr>
            <w:tcW w:w="817" w:type="dxa"/>
          </w:tcPr>
          <w:p w:rsidR="00361BA8" w:rsidRPr="009F0C62" w:rsidRDefault="00361BA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9F0C62" w:rsidRDefault="009F0C62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      </w:r>
          </w:p>
        </w:tc>
      </w:tr>
      <w:tr w:rsidR="00361BA8" w:rsidRPr="0023021E" w:rsidTr="002346BE">
        <w:tc>
          <w:tcPr>
            <w:tcW w:w="817" w:type="dxa"/>
          </w:tcPr>
          <w:p w:rsidR="00361BA8" w:rsidRPr="009F0C62" w:rsidRDefault="00361BA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9F0C62" w:rsidRDefault="009F0C62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      </w:r>
          </w:p>
        </w:tc>
      </w:tr>
      <w:tr w:rsidR="00B46DA2" w:rsidRPr="0023021E" w:rsidTr="002346BE">
        <w:tc>
          <w:tcPr>
            <w:tcW w:w="817" w:type="dxa"/>
          </w:tcPr>
          <w:p w:rsidR="00B46DA2" w:rsidRPr="009F0C62" w:rsidRDefault="00B46DA2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46DA2" w:rsidRPr="009F0C62" w:rsidRDefault="009F0C62" w:rsidP="009F0C62">
            <w:pPr>
              <w:rPr>
                <w:rFonts w:ascii="Times New Roman" w:hAnsi="Times New Roman"/>
              </w:rPr>
            </w:pPr>
            <w:r w:rsidRPr="009F0C62">
              <w:rPr>
                <w:rFonts w:ascii="Times New Roman" w:hAnsi="Times New Roman"/>
                <w:b/>
                <w:bCs/>
                <w:shd w:val="clear" w:color="auto" w:fill="FFFFFF"/>
              </w:rPr>
              <w:t>Морская прогулка вокруг фортов Кронштадта</w:t>
            </w:r>
            <w:r w:rsidRPr="009F0C62">
              <w:rPr>
                <w:rFonts w:ascii="Times New Roman" w:hAnsi="Times New Roman"/>
              </w:rPr>
              <w:br/>
            </w:r>
            <w:r w:rsidRPr="009F0C62">
              <w:rPr>
                <w:rFonts w:ascii="Times New Roman" w:hAnsi="Times New Roman"/>
                <w:shd w:val="clear" w:color="auto" w:fill="FFFFFF"/>
              </w:rPr>
      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      </w:r>
            <w:proofErr w:type="spellStart"/>
            <w:r w:rsidRPr="009F0C62">
              <w:rPr>
                <w:rFonts w:ascii="Times New Roman" w:hAnsi="Times New Roman"/>
                <w:shd w:val="clear" w:color="auto" w:fill="FFFFFF"/>
              </w:rPr>
              <w:t>Котлин</w:t>
            </w:r>
            <w:proofErr w:type="spellEnd"/>
            <w:r w:rsidRPr="009F0C62">
              <w:rPr>
                <w:rFonts w:ascii="Times New Roman" w:hAnsi="Times New Roman"/>
                <w:shd w:val="clear" w:color="auto" w:fill="FFFFFF"/>
              </w:rPr>
              <w:t>, вдохнете морской, но несолёный воздух Финского залива!</w:t>
            </w:r>
          </w:p>
        </w:tc>
      </w:tr>
      <w:tr w:rsidR="00B46DA2" w:rsidRPr="0023021E" w:rsidTr="002346BE">
        <w:tc>
          <w:tcPr>
            <w:tcW w:w="817" w:type="dxa"/>
          </w:tcPr>
          <w:p w:rsidR="00B46DA2" w:rsidRPr="009F0C62" w:rsidRDefault="00B46DA2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46DA2" w:rsidRPr="009F0C62" w:rsidRDefault="009F0C62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9F0C62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</w:rPr>
              <w:t xml:space="preserve">. </w:t>
            </w:r>
            <w:r w:rsidRPr="009F0C62">
              <w:rPr>
                <w:rFonts w:ascii="Times New Roman" w:hAnsi="Times New Roman"/>
                <w:shd w:val="clear" w:color="auto" w:fill="FFFFFF"/>
              </w:rPr>
              <w:t>Продолжительность программы: ~ 9 часов</w:t>
            </w:r>
          </w:p>
        </w:tc>
      </w:tr>
      <w:tr w:rsidR="00367358" w:rsidRPr="00E5475D" w:rsidTr="00367358">
        <w:tc>
          <w:tcPr>
            <w:tcW w:w="10881" w:type="dxa"/>
            <w:gridSpan w:val="2"/>
          </w:tcPr>
          <w:p w:rsidR="00367358" w:rsidRPr="00367358" w:rsidRDefault="00367358" w:rsidP="00367358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color w:val="FF0000"/>
              </w:rPr>
              <w:t>7 день</w:t>
            </w:r>
          </w:p>
        </w:tc>
      </w:tr>
      <w:tr w:rsidR="00367358" w:rsidRPr="00E5475D" w:rsidTr="002346BE">
        <w:tc>
          <w:tcPr>
            <w:tcW w:w="817" w:type="dxa"/>
          </w:tcPr>
          <w:p w:rsidR="00367358" w:rsidRPr="00367358" w:rsidRDefault="0036735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7358" w:rsidRPr="00367358" w:rsidRDefault="0036735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  <w:r w:rsidRPr="00367358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367358" w:rsidRPr="00E5475D" w:rsidTr="002346BE">
        <w:tc>
          <w:tcPr>
            <w:tcW w:w="817" w:type="dxa"/>
          </w:tcPr>
          <w:p w:rsidR="00367358" w:rsidRPr="00367358" w:rsidRDefault="0036735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7358" w:rsidRPr="00367358" w:rsidRDefault="00367358" w:rsidP="009F0C62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367358">
              <w:rPr>
                <w:rFonts w:ascii="Times New Roman" w:hAnsi="Times New Roman"/>
                <w:shd w:val="clear" w:color="auto" w:fill="FFFFFF"/>
              </w:rPr>
              <w:t>Освобождение номеров</w:t>
            </w:r>
            <w:proofErr w:type="gramStart"/>
            <w:r w:rsidRPr="00367358">
              <w:rPr>
                <w:rFonts w:ascii="Times New Roman" w:hAnsi="Times New Roman"/>
                <w:shd w:val="clear" w:color="auto" w:fill="FFFFFF"/>
              </w:rPr>
              <w:t>.</w:t>
            </w:r>
            <w:r w:rsidR="009F0C62">
              <w:rPr>
                <w:rFonts w:ascii="Times New Roman" w:hAnsi="Times New Roman"/>
              </w:rPr>
              <w:t xml:space="preserve">. </w:t>
            </w:r>
            <w:proofErr w:type="gramEnd"/>
            <w:r w:rsidR="009F0C62">
              <w:rPr>
                <w:rFonts w:ascii="Times New Roman" w:hAnsi="Times New Roman"/>
                <w:shd w:val="clear" w:color="auto" w:fill="FFFFFF"/>
              </w:rPr>
              <w:t>Выезд из гостиницы в 12:00 самостоятельно</w:t>
            </w:r>
          </w:p>
        </w:tc>
      </w:tr>
    </w:tbl>
    <w:tbl>
      <w:tblPr>
        <w:tblpPr w:leftFromText="180" w:rightFromText="180" w:vertAnchor="page" w:horzAnchor="margin" w:tblpY="1259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F0C62" w:rsidRPr="008017B7" w:rsidTr="009F0C62">
        <w:trPr>
          <w:trHeight w:val="1070"/>
        </w:trPr>
        <w:tc>
          <w:tcPr>
            <w:tcW w:w="5584" w:type="dxa"/>
          </w:tcPr>
          <w:p w:rsidR="009F0C62" w:rsidRPr="00D56BF0" w:rsidRDefault="009F0C62" w:rsidP="009F0C62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9F0C62" w:rsidRPr="00D56BF0" w:rsidRDefault="009F0C62" w:rsidP="009F0C62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9F0C62" w:rsidRPr="00D56BF0" w:rsidRDefault="009F0C62" w:rsidP="009F0C6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6 завтраков</w:t>
            </w:r>
            <w:r w:rsidRPr="00D56BF0">
              <w:rPr>
                <w:color w:val="000000"/>
              </w:rPr>
              <w:t>);</w:t>
            </w:r>
          </w:p>
          <w:p w:rsidR="009F0C62" w:rsidRPr="00D56BF0" w:rsidRDefault="009F0C62" w:rsidP="009F0C62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9F0C62" w:rsidRPr="00D56BF0" w:rsidRDefault="009F0C62" w:rsidP="009F0C62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9F0C62" w:rsidRPr="00D56BF0" w:rsidRDefault="009F0C62" w:rsidP="009F0C62">
            <w:pPr>
              <w:ind w:left="57" w:right="57"/>
            </w:pPr>
          </w:p>
        </w:tc>
        <w:tc>
          <w:tcPr>
            <w:tcW w:w="5473" w:type="dxa"/>
          </w:tcPr>
          <w:p w:rsidR="009F0C62" w:rsidRPr="00D56BF0" w:rsidRDefault="009F0C62" w:rsidP="009F0C62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9F0C62" w:rsidRDefault="009F0C62" w:rsidP="009F0C62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9F0C62" w:rsidRDefault="009F0C62" w:rsidP="009F0C62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9F0C62" w:rsidRPr="00D56BF0" w:rsidRDefault="009F0C62" w:rsidP="009F0C62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9F0C62" w:rsidRPr="00D56BF0" w:rsidRDefault="009F0C62" w:rsidP="009F0C62">
            <w:pPr>
              <w:rPr>
                <w:i/>
                <w:shd w:val="clear" w:color="auto" w:fill="FFFFFF"/>
              </w:rPr>
            </w:pPr>
          </w:p>
        </w:tc>
      </w:tr>
    </w:tbl>
    <w:p w:rsidR="002346BE" w:rsidRPr="009F0C62" w:rsidRDefault="00155562" w:rsidP="009F0C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367358" w:rsidRDefault="00367358" w:rsidP="009F0C62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9D6C03">
        <w:rPr>
          <w:i/>
          <w:sz w:val="22"/>
        </w:rPr>
        <w:t>А Отель Фонтанка</w:t>
      </w:r>
      <w:r w:rsidR="008E18E4">
        <w:rPr>
          <w:i/>
          <w:sz w:val="22"/>
        </w:rPr>
        <w:t>» 3</w:t>
      </w:r>
      <w:r w:rsidR="00630E63">
        <w:rPr>
          <w:i/>
          <w:sz w:val="22"/>
        </w:rPr>
        <w:t xml:space="preserve">* </w:t>
      </w:r>
    </w:p>
    <w:p w:rsidR="009D6C03" w:rsidRDefault="00890445" w:rsidP="009D6C03">
      <w:pPr>
        <w:pStyle w:val="ab"/>
        <w:rPr>
          <w:i/>
          <w:sz w:val="22"/>
        </w:rPr>
      </w:pPr>
      <w:r>
        <w:rPr>
          <w:i/>
          <w:sz w:val="22"/>
        </w:rPr>
        <w:t>В период с 29</w:t>
      </w:r>
      <w:r w:rsidR="009D6C03">
        <w:rPr>
          <w:i/>
          <w:sz w:val="22"/>
        </w:rPr>
        <w:t>.0</w:t>
      </w:r>
      <w:r>
        <w:rPr>
          <w:i/>
          <w:sz w:val="22"/>
        </w:rPr>
        <w:t>4 – 12</w:t>
      </w:r>
      <w:r w:rsidR="009D6C03">
        <w:rPr>
          <w:i/>
          <w:sz w:val="22"/>
        </w:rPr>
        <w:t xml:space="preserve">.05 .2024 – </w:t>
      </w:r>
      <w:r>
        <w:rPr>
          <w:i/>
          <w:sz w:val="22"/>
        </w:rPr>
        <w:t>28 500</w:t>
      </w:r>
      <w:r w:rsidR="009D6C03">
        <w:rPr>
          <w:i/>
          <w:sz w:val="22"/>
        </w:rPr>
        <w:t xml:space="preserve"> руб.</w:t>
      </w:r>
    </w:p>
    <w:p w:rsidR="009D6C03" w:rsidRDefault="009D6C03" w:rsidP="009D6C03">
      <w:pPr>
        <w:pStyle w:val="ab"/>
        <w:rPr>
          <w:i/>
          <w:sz w:val="22"/>
        </w:rPr>
      </w:pPr>
      <w:r>
        <w:rPr>
          <w:i/>
          <w:sz w:val="22"/>
        </w:rPr>
        <w:t xml:space="preserve">В </w:t>
      </w:r>
      <w:r w:rsidR="00890445">
        <w:rPr>
          <w:i/>
          <w:sz w:val="22"/>
        </w:rPr>
        <w:t>период с 13.05 – 02.06.2024 – 26 500</w:t>
      </w:r>
      <w:r>
        <w:rPr>
          <w:i/>
          <w:sz w:val="22"/>
        </w:rPr>
        <w:t xml:space="preserve"> руб.</w:t>
      </w:r>
    </w:p>
    <w:p w:rsidR="009D6C03" w:rsidRDefault="00890445" w:rsidP="009D6C03">
      <w:pPr>
        <w:pStyle w:val="ab"/>
        <w:rPr>
          <w:i/>
          <w:sz w:val="22"/>
        </w:rPr>
      </w:pPr>
      <w:r>
        <w:rPr>
          <w:i/>
          <w:sz w:val="22"/>
        </w:rPr>
        <w:t>В период с 03.06</w:t>
      </w:r>
      <w:r w:rsidR="009D6C03">
        <w:rPr>
          <w:i/>
          <w:sz w:val="22"/>
        </w:rPr>
        <w:t xml:space="preserve"> </w:t>
      </w:r>
      <w:r w:rsidR="00611B8D">
        <w:rPr>
          <w:i/>
          <w:sz w:val="22"/>
        </w:rPr>
        <w:t xml:space="preserve">– </w:t>
      </w:r>
      <w:r>
        <w:rPr>
          <w:i/>
          <w:sz w:val="22"/>
        </w:rPr>
        <w:t xml:space="preserve">  30</w:t>
      </w:r>
      <w:r w:rsidR="009D6C03">
        <w:rPr>
          <w:i/>
          <w:sz w:val="22"/>
        </w:rPr>
        <w:t>.06.2024</w:t>
      </w:r>
      <w:r>
        <w:rPr>
          <w:i/>
          <w:sz w:val="22"/>
        </w:rPr>
        <w:t xml:space="preserve"> – 31 700</w:t>
      </w:r>
      <w:r w:rsidR="00357FAC">
        <w:rPr>
          <w:i/>
          <w:sz w:val="22"/>
        </w:rPr>
        <w:t xml:space="preserve"> руб.</w:t>
      </w:r>
    </w:p>
    <w:p w:rsidR="00611B8D" w:rsidRDefault="00890445" w:rsidP="009D6C03">
      <w:pPr>
        <w:pStyle w:val="ab"/>
        <w:rPr>
          <w:i/>
          <w:sz w:val="22"/>
        </w:rPr>
      </w:pPr>
      <w:r>
        <w:rPr>
          <w:i/>
          <w:sz w:val="22"/>
        </w:rPr>
        <w:t>В период с 01.07 – 01.09.2024 – 29  2</w:t>
      </w:r>
      <w:r w:rsidR="00611B8D">
        <w:rPr>
          <w:i/>
          <w:sz w:val="22"/>
        </w:rPr>
        <w:t>00 руб.</w:t>
      </w:r>
    </w:p>
    <w:p w:rsidR="00611B8D" w:rsidRDefault="00611B8D" w:rsidP="009D6C03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 w:rsidR="00890445">
        <w:rPr>
          <w:i/>
          <w:sz w:val="22"/>
        </w:rPr>
        <w:t>02.09 –  29.09.2024 – 25 3</w:t>
      </w:r>
      <w:r>
        <w:rPr>
          <w:i/>
          <w:sz w:val="22"/>
        </w:rPr>
        <w:t>00 руб.</w:t>
      </w:r>
    </w:p>
    <w:p w:rsidR="009D6C03" w:rsidRPr="009D6C03" w:rsidRDefault="009D6C03" w:rsidP="009D6C03">
      <w:pPr>
        <w:rPr>
          <w:i/>
          <w:sz w:val="22"/>
        </w:rPr>
      </w:pPr>
    </w:p>
    <w:p w:rsidR="00B8535E" w:rsidRPr="00611B8D" w:rsidRDefault="008E18E4" w:rsidP="00A66CF2">
      <w:pPr>
        <w:pStyle w:val="ab"/>
        <w:numPr>
          <w:ilvl w:val="0"/>
          <w:numId w:val="8"/>
        </w:numPr>
        <w:jc w:val="center"/>
        <w:rPr>
          <w:rFonts w:ascii="Cambria" w:hAnsi="Cambria"/>
          <w:i/>
          <w:sz w:val="22"/>
        </w:rPr>
      </w:pPr>
      <w:r w:rsidRPr="00611B8D">
        <w:rPr>
          <w:i/>
          <w:sz w:val="22"/>
        </w:rPr>
        <w:t xml:space="preserve">Стоимость тура на 1 человека при размещении в 2-х местном </w:t>
      </w:r>
      <w:r w:rsidR="008C0E3B" w:rsidRPr="00611B8D">
        <w:rPr>
          <w:i/>
          <w:sz w:val="22"/>
        </w:rPr>
        <w:t xml:space="preserve">стандартном номере </w:t>
      </w:r>
      <w:r w:rsidRPr="00611B8D">
        <w:rPr>
          <w:i/>
          <w:sz w:val="22"/>
        </w:rPr>
        <w:t>«</w:t>
      </w:r>
      <w:r w:rsidR="00890445">
        <w:rPr>
          <w:i/>
          <w:sz w:val="22"/>
        </w:rPr>
        <w:t>Россия» 3</w:t>
      </w:r>
      <w:r w:rsidR="005B5F94" w:rsidRPr="00611B8D">
        <w:rPr>
          <w:i/>
          <w:sz w:val="22"/>
        </w:rPr>
        <w:t xml:space="preserve">* - 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>В период с 29.0</w:t>
      </w:r>
      <w:r>
        <w:rPr>
          <w:i/>
          <w:sz w:val="22"/>
        </w:rPr>
        <w:t>4 – 05</w:t>
      </w:r>
      <w:r>
        <w:rPr>
          <w:i/>
          <w:sz w:val="22"/>
        </w:rPr>
        <w:t xml:space="preserve">.05 .2024 – </w:t>
      </w:r>
      <w:r>
        <w:rPr>
          <w:i/>
          <w:sz w:val="22"/>
        </w:rPr>
        <w:t xml:space="preserve">25 800 </w:t>
      </w:r>
      <w:r>
        <w:rPr>
          <w:i/>
          <w:sz w:val="22"/>
        </w:rPr>
        <w:t xml:space="preserve"> руб.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>В пер</w:t>
      </w:r>
      <w:r>
        <w:rPr>
          <w:i/>
          <w:sz w:val="22"/>
        </w:rPr>
        <w:t>иод с 06.05 – 12.05.2024 – 27 200</w:t>
      </w:r>
      <w:r>
        <w:rPr>
          <w:i/>
          <w:sz w:val="22"/>
        </w:rPr>
        <w:t>руб.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>В пе</w:t>
      </w:r>
      <w:r>
        <w:rPr>
          <w:i/>
          <w:sz w:val="22"/>
        </w:rPr>
        <w:t>риод с 13.05</w:t>
      </w:r>
      <w:r>
        <w:rPr>
          <w:i/>
          <w:sz w:val="22"/>
        </w:rPr>
        <w:t xml:space="preserve"> – </w:t>
      </w:r>
      <w:r>
        <w:rPr>
          <w:i/>
          <w:sz w:val="22"/>
        </w:rPr>
        <w:t xml:space="preserve">  02</w:t>
      </w:r>
      <w:r>
        <w:rPr>
          <w:i/>
          <w:sz w:val="22"/>
        </w:rPr>
        <w:t>.06.2024</w:t>
      </w:r>
      <w:r>
        <w:rPr>
          <w:i/>
          <w:sz w:val="22"/>
        </w:rPr>
        <w:t xml:space="preserve"> – 24 500 </w:t>
      </w:r>
      <w:r>
        <w:rPr>
          <w:i/>
          <w:sz w:val="22"/>
        </w:rPr>
        <w:t>руб.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>
        <w:rPr>
          <w:i/>
          <w:sz w:val="22"/>
        </w:rPr>
        <w:t xml:space="preserve">10.06 – 14.07.2024 </w:t>
      </w:r>
      <w:r>
        <w:rPr>
          <w:i/>
          <w:sz w:val="22"/>
        </w:rPr>
        <w:t xml:space="preserve"> – </w:t>
      </w:r>
      <w:r>
        <w:rPr>
          <w:i/>
          <w:sz w:val="22"/>
        </w:rPr>
        <w:t>30 900</w:t>
      </w:r>
      <w:r>
        <w:rPr>
          <w:i/>
          <w:sz w:val="22"/>
        </w:rPr>
        <w:t xml:space="preserve"> руб.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 xml:space="preserve">В период с </w:t>
      </w:r>
      <w:r>
        <w:rPr>
          <w:i/>
          <w:sz w:val="22"/>
        </w:rPr>
        <w:t xml:space="preserve">15.07  - 01.09.2024 </w:t>
      </w:r>
      <w:r>
        <w:rPr>
          <w:i/>
          <w:sz w:val="22"/>
        </w:rPr>
        <w:t xml:space="preserve"> – </w:t>
      </w:r>
      <w:r>
        <w:rPr>
          <w:i/>
          <w:sz w:val="22"/>
        </w:rPr>
        <w:t>28 500</w:t>
      </w:r>
      <w:r>
        <w:rPr>
          <w:i/>
          <w:sz w:val="22"/>
        </w:rPr>
        <w:t xml:space="preserve"> руб.</w:t>
      </w:r>
    </w:p>
    <w:p w:rsidR="00890445" w:rsidRDefault="00890445" w:rsidP="00890445">
      <w:pPr>
        <w:pStyle w:val="ab"/>
        <w:rPr>
          <w:i/>
          <w:sz w:val="22"/>
        </w:rPr>
      </w:pPr>
      <w:r>
        <w:rPr>
          <w:i/>
          <w:sz w:val="22"/>
        </w:rPr>
        <w:t>В период с 02.09 – 29.09.2024 – 24 900 руб.</w:t>
      </w:r>
      <w:bookmarkStart w:id="0" w:name="_GoBack"/>
      <w:bookmarkEnd w:id="0"/>
    </w:p>
    <w:p w:rsidR="00611B8D" w:rsidRPr="00611B8D" w:rsidRDefault="00611B8D" w:rsidP="00611B8D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A66CF2">
      <w:pPr>
        <w:pStyle w:val="ab"/>
        <w:jc w:val="center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03" w:rsidRDefault="009D6C03" w:rsidP="00AC6949">
      <w:r>
        <w:separator/>
      </w:r>
    </w:p>
  </w:endnote>
  <w:endnote w:type="continuationSeparator" w:id="0">
    <w:p w:rsidR="009D6C03" w:rsidRDefault="009D6C03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D6C03" w:rsidRPr="00E5475D" w:rsidTr="0024237F">
      <w:trPr>
        <w:trHeight w:val="1102"/>
        <w:jc w:val="center"/>
      </w:trPr>
      <w:tc>
        <w:tcPr>
          <w:tcW w:w="5769" w:type="dxa"/>
        </w:tcPr>
        <w:p w:rsidR="009D6C03" w:rsidRPr="00E5475D" w:rsidRDefault="009D6C03" w:rsidP="00B46DA2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E5475D">
            <w:rPr>
              <w:color w:val="244061"/>
            </w:rPr>
            <w:t>Туристическая компания «СЕЛЕНА»</w:t>
          </w:r>
        </w:p>
        <w:p w:rsidR="009D6C03" w:rsidRPr="00E5475D" w:rsidRDefault="009D6C03" w:rsidP="00B46DA2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244061"/>
            </w:rPr>
            <w:t>350058, Россия, г. Краснодар, ул. Ставропольская, д. 330</w:t>
          </w:r>
        </w:p>
        <w:p w:rsidR="009D6C03" w:rsidRPr="00E5475D" w:rsidRDefault="00FD4B17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</w:rPr>
          </w:pPr>
          <w:hyperlink r:id="rId1" w:history="1">
            <w:r w:rsidR="009D6C03" w:rsidRPr="00E5475D">
              <w:rPr>
                <w:color w:val="244061"/>
                <w:lang w:val="en-US"/>
              </w:rPr>
              <w:t>info</w:t>
            </w:r>
            <w:r w:rsidR="009D6C03" w:rsidRPr="00E5475D">
              <w:rPr>
                <w:color w:val="244061"/>
              </w:rPr>
              <w:t>@</w:t>
            </w:r>
            <w:r w:rsidR="009D6C03" w:rsidRPr="00E5475D">
              <w:rPr>
                <w:color w:val="244061"/>
                <w:lang w:val="en-US"/>
              </w:rPr>
              <w:t>selena</w:t>
            </w:r>
            <w:r w:rsidR="009D6C03" w:rsidRPr="00E5475D">
              <w:rPr>
                <w:color w:val="244061"/>
              </w:rPr>
              <w:t>-</w:t>
            </w:r>
            <w:r w:rsidR="009D6C03" w:rsidRPr="00E5475D">
              <w:rPr>
                <w:color w:val="244061"/>
                <w:lang w:val="en-US"/>
              </w:rPr>
              <w:t>travel</w:t>
            </w:r>
            <w:r w:rsidR="009D6C03" w:rsidRPr="00E5475D">
              <w:rPr>
                <w:color w:val="244061"/>
              </w:rPr>
              <w:t>.</w:t>
            </w:r>
            <w:r w:rsidR="009D6C03" w:rsidRPr="00E5475D">
              <w:rPr>
                <w:color w:val="244061"/>
                <w:lang w:val="en-US"/>
              </w:rPr>
              <w:t>ru</w:t>
            </w:r>
          </w:hyperlink>
          <w:r w:rsidR="009D6C03" w:rsidRPr="00E5475D">
            <w:rPr>
              <w:color w:val="244061"/>
            </w:rPr>
            <w:t xml:space="preserve"> | </w:t>
          </w:r>
          <w:hyperlink r:id="rId2" w:history="1">
            <w:r w:rsidR="009D6C03" w:rsidRPr="00E5475D">
              <w:rPr>
                <w:color w:val="244061"/>
                <w:lang w:val="en-US"/>
              </w:rPr>
              <w:t>www</w:t>
            </w:r>
            <w:r w:rsidR="009D6C03" w:rsidRPr="00E5475D">
              <w:rPr>
                <w:color w:val="244061"/>
              </w:rPr>
              <w:t>.</w:t>
            </w:r>
            <w:r w:rsidR="009D6C03" w:rsidRPr="00E5475D">
              <w:rPr>
                <w:color w:val="244061"/>
                <w:lang w:val="en-US"/>
              </w:rPr>
              <w:t>selena</w:t>
            </w:r>
            <w:r w:rsidR="009D6C03" w:rsidRPr="00E5475D">
              <w:rPr>
                <w:color w:val="244061"/>
              </w:rPr>
              <w:t>-</w:t>
            </w:r>
            <w:r w:rsidR="009D6C03" w:rsidRPr="00E5475D">
              <w:rPr>
                <w:color w:val="244061"/>
                <w:lang w:val="en-US"/>
              </w:rPr>
              <w:t>travel</w:t>
            </w:r>
            <w:r w:rsidR="009D6C03" w:rsidRPr="00E5475D">
              <w:rPr>
                <w:color w:val="244061"/>
              </w:rPr>
              <w:t>.</w:t>
            </w:r>
            <w:r w:rsidR="009D6C03" w:rsidRPr="00E5475D">
              <w:rPr>
                <w:color w:val="244061"/>
                <w:lang w:val="en-US"/>
              </w:rPr>
              <w:t>ru</w:t>
            </w:r>
          </w:hyperlink>
        </w:p>
        <w:p w:rsidR="009D6C03" w:rsidRPr="00E5475D" w:rsidRDefault="009D6C03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D6C03" w:rsidRPr="00E5475D" w:rsidRDefault="009D6C03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642BA542" wp14:editId="796FBE66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D6C03" w:rsidRPr="00E5475D" w:rsidRDefault="009D6C03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9D6C03" w:rsidRPr="00E5475D" w:rsidRDefault="009D6C03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9D6C03" w:rsidRPr="00E5475D" w:rsidRDefault="009D6C03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b/>
              <w:color w:val="244061"/>
              <w:sz w:val="24"/>
              <w:szCs w:val="24"/>
            </w:rPr>
            <w:t>+7 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b/>
              <w:color w:val="244061"/>
              <w:sz w:val="24"/>
              <w:szCs w:val="24"/>
            </w:rPr>
            <w:t>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9D6C03" w:rsidRPr="00E5475D" w:rsidRDefault="009D6C03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03" w:rsidRDefault="009D6C03" w:rsidP="00AC6949">
      <w:r>
        <w:separator/>
      </w:r>
    </w:p>
  </w:footnote>
  <w:footnote w:type="continuationSeparator" w:id="0">
    <w:p w:rsidR="009D6C03" w:rsidRDefault="009D6C03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3" w:rsidRPr="00465D25" w:rsidRDefault="009D6C03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EC274F9" wp14:editId="150E6454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</w:t>
    </w:r>
    <w:r w:rsidRPr="00465D25">
      <w:rPr>
        <w:b/>
        <w:color w:val="FF0000"/>
        <w:sz w:val="40"/>
        <w:szCs w:val="40"/>
      </w:rPr>
      <w:t>КЛАСС</w:t>
    </w:r>
    <w:r>
      <w:rPr>
        <w:b/>
        <w:color w:val="FF0000"/>
        <w:sz w:val="40"/>
        <w:szCs w:val="40"/>
      </w:rPr>
      <w:t xml:space="preserve">ИЧЕСКИЙ </w:t>
    </w:r>
    <w:r w:rsidRPr="00465D25">
      <w:rPr>
        <w:b/>
        <w:color w:val="FF0000"/>
        <w:sz w:val="40"/>
        <w:szCs w:val="40"/>
      </w:rPr>
      <w:t>САНКТ-ПЕТЕРБУРГ</w:t>
    </w:r>
  </w:p>
  <w:p w:rsidR="009D6C03" w:rsidRPr="00465D25" w:rsidRDefault="009D6C03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9D6C03" w:rsidRPr="00465D25" w:rsidRDefault="009D6C03" w:rsidP="006604EC">
    <w:pPr>
      <w:jc w:val="center"/>
      <w:rPr>
        <w:sz w:val="28"/>
        <w:szCs w:val="28"/>
      </w:rPr>
    </w:pPr>
    <w:r>
      <w:rPr>
        <w:sz w:val="28"/>
        <w:szCs w:val="28"/>
      </w:rPr>
      <w:t>7 дней/6 ночей</w:t>
    </w:r>
  </w:p>
  <w:p w:rsidR="009D6C03" w:rsidRDefault="009D6C03" w:rsidP="00B46DA2">
    <w:pPr>
      <w:jc w:val="center"/>
    </w:pPr>
    <w:r>
      <w:rPr>
        <w:b/>
        <w:color w:val="FF0000"/>
      </w:rPr>
      <w:t xml:space="preserve">     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>
      <w:t xml:space="preserve"> </w:t>
    </w:r>
    <w:r w:rsidR="009F0C62">
      <w:t xml:space="preserve">29.04, 06.05, 13.05, 20.05, 27.05, 10.06, 17.06, 24.06, 01.07, </w:t>
    </w:r>
    <w:r>
      <w:t xml:space="preserve"> </w:t>
    </w:r>
    <w:r w:rsidR="009F0C62">
      <w:t>08.07, 15.07, 22.07, 29.07, 05.08, 12.08, 19.08, 26.08, 02.09, 09.09, 16.09, 23.09.2024</w:t>
    </w:r>
  </w:p>
  <w:p w:rsidR="009D6C03" w:rsidRPr="00DF5EF8" w:rsidRDefault="009D6C03" w:rsidP="00B46DA2">
    <w:pPr>
      <w:jc w:val="center"/>
    </w:pPr>
  </w:p>
  <w:p w:rsidR="009D6C03" w:rsidRDefault="009D6C03" w:rsidP="00B46DA2">
    <w:pPr>
      <w:jc w:val="center"/>
    </w:pP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155562"/>
    <w:rsid w:val="001D1CC3"/>
    <w:rsid w:val="0023021E"/>
    <w:rsid w:val="002346BE"/>
    <w:rsid w:val="002370AE"/>
    <w:rsid w:val="0024237F"/>
    <w:rsid w:val="002E3D91"/>
    <w:rsid w:val="00357FAC"/>
    <w:rsid w:val="00361BA8"/>
    <w:rsid w:val="00367358"/>
    <w:rsid w:val="003A1281"/>
    <w:rsid w:val="003C2418"/>
    <w:rsid w:val="00465D25"/>
    <w:rsid w:val="00525E7B"/>
    <w:rsid w:val="005717BF"/>
    <w:rsid w:val="005B5F94"/>
    <w:rsid w:val="005E2AD1"/>
    <w:rsid w:val="00611B8D"/>
    <w:rsid w:val="00630E63"/>
    <w:rsid w:val="006318D8"/>
    <w:rsid w:val="006604EC"/>
    <w:rsid w:val="00660EF9"/>
    <w:rsid w:val="0068003C"/>
    <w:rsid w:val="0077516D"/>
    <w:rsid w:val="007770A8"/>
    <w:rsid w:val="007F3069"/>
    <w:rsid w:val="008017B7"/>
    <w:rsid w:val="00890445"/>
    <w:rsid w:val="008C0E3B"/>
    <w:rsid w:val="008D1D7F"/>
    <w:rsid w:val="008E18E4"/>
    <w:rsid w:val="00913A3D"/>
    <w:rsid w:val="00987E25"/>
    <w:rsid w:val="009B2F47"/>
    <w:rsid w:val="009D6C03"/>
    <w:rsid w:val="009E7159"/>
    <w:rsid w:val="009F0C62"/>
    <w:rsid w:val="00A66CF2"/>
    <w:rsid w:val="00A83095"/>
    <w:rsid w:val="00A86034"/>
    <w:rsid w:val="00AA2853"/>
    <w:rsid w:val="00AC6949"/>
    <w:rsid w:val="00AC6A3E"/>
    <w:rsid w:val="00B46DA2"/>
    <w:rsid w:val="00B8535E"/>
    <w:rsid w:val="00BC5C6B"/>
    <w:rsid w:val="00BD34CA"/>
    <w:rsid w:val="00C47154"/>
    <w:rsid w:val="00CE1C37"/>
    <w:rsid w:val="00D56BF0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6</cp:revision>
  <cp:lastPrinted>2024-03-19T12:27:00Z</cp:lastPrinted>
  <dcterms:created xsi:type="dcterms:W3CDTF">2024-03-19T11:40:00Z</dcterms:created>
  <dcterms:modified xsi:type="dcterms:W3CDTF">2024-03-19T12:27:00Z</dcterms:modified>
</cp:coreProperties>
</file>