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984FCD" w:rsidRDefault="00C86A06" w:rsidP="00984FCD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0" locked="0" layoutInCell="1" allowOverlap="1" wp14:anchorId="33BB20D8" wp14:editId="2CE7DF0E">
            <wp:simplePos x="0" y="0"/>
            <wp:positionH relativeFrom="column">
              <wp:posOffset>-115570</wp:posOffset>
            </wp:positionH>
            <wp:positionV relativeFrom="paragraph">
              <wp:posOffset>-187960</wp:posOffset>
            </wp:positionV>
            <wp:extent cx="2892214" cy="2000250"/>
            <wp:effectExtent l="0" t="0" r="3810" b="0"/>
            <wp:wrapNone/>
            <wp:docPr id="1" name="Рисунок 1" descr="\\serv\Общая папка\Алена Молост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\Общая папка\Алена Молост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21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0F6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8DAF260" wp14:editId="22911ABA">
            <wp:simplePos x="0" y="0"/>
            <wp:positionH relativeFrom="column">
              <wp:posOffset>4036695</wp:posOffset>
            </wp:positionH>
            <wp:positionV relativeFrom="paragraph">
              <wp:posOffset>-83820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A03C5E" w:rsidRDefault="00A03C5E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ВЛАДИКАВКАЗ – ГОРНАЯ ИНГУШЕТИЯ – </w:t>
      </w:r>
    </w:p>
    <w:p w:rsidR="000638B7" w:rsidRPr="001A278C" w:rsidRDefault="00A03C5E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НАЛЬЧИК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03C5E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 дня/2 ночи</w:t>
      </w:r>
    </w:p>
    <w:p w:rsidR="00E71B5B" w:rsidRPr="00A03C5E" w:rsidRDefault="00A03C5E" w:rsidP="00A03C5E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Даты тура: 29.04 по 01.05.2023</w:t>
      </w:r>
    </w:p>
    <w:p w:rsidR="00A03C5E" w:rsidRDefault="00A03C5E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Pr="00D2105B" w:rsidRDefault="00A03C5E" w:rsidP="00E71B5B">
      <w:pPr>
        <w:spacing w:after="0" w:line="240" w:lineRule="auto"/>
        <w:ind w:left="2268"/>
        <w:jc w:val="right"/>
        <w:rPr>
          <w:color w:val="FF0000"/>
          <w:sz w:val="1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</w:t>
      </w:r>
      <w:r w:rsidR="00E71B5B"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сть тура:</w:t>
      </w:r>
      <w:r w:rsidR="00D2105B">
        <w:rPr>
          <w:rFonts w:ascii="Arial" w:hAnsi="Arial" w:cs="Arial"/>
          <w:b/>
          <w:color w:val="365F91" w:themeColor="accent1" w:themeShade="BF"/>
          <w:sz w:val="28"/>
          <w:szCs w:val="36"/>
        </w:rPr>
        <w:t xml:space="preserve"> </w:t>
      </w:r>
      <w:r w:rsidR="00D2105B" w:rsidRPr="00D2105B">
        <w:rPr>
          <w:rFonts w:ascii="Arial" w:hAnsi="Arial" w:cs="Arial"/>
          <w:b/>
          <w:color w:val="FF0000"/>
          <w:sz w:val="28"/>
          <w:szCs w:val="36"/>
        </w:rPr>
        <w:t>15 900 руб.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236"/>
        <w:gridCol w:w="9309"/>
      </w:tblGrid>
      <w:tr w:rsidR="00CB6BEA" w:rsidRPr="00747B10" w:rsidTr="007512FA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DA409B" w:rsidP="00CB6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29.04.2023</w:t>
            </w:r>
          </w:p>
        </w:tc>
      </w:tr>
      <w:tr w:rsidR="00CB6BEA" w:rsidRPr="00747B10" w:rsidTr="007512FA">
        <w:trPr>
          <w:trHeight w:val="20"/>
        </w:trPr>
        <w:tc>
          <w:tcPr>
            <w:tcW w:w="974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7512FA">
        <w:trPr>
          <w:trHeight w:val="527"/>
        </w:trPr>
        <w:tc>
          <w:tcPr>
            <w:tcW w:w="974" w:type="dxa"/>
          </w:tcPr>
          <w:p w:rsidR="004B3CD9" w:rsidRPr="00747B10" w:rsidRDefault="000502FA" w:rsidP="00E71B5B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71B5B" w:rsidRDefault="001A278C" w:rsidP="00C358C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="00E71B5B" w:rsidRPr="00E71B5B">
              <w:rPr>
                <w:rFonts w:ascii="Arial" w:hAnsi="Arial" w:cs="Arial"/>
                <w:sz w:val="18"/>
                <w:szCs w:val="18"/>
              </w:rPr>
              <w:t xml:space="preserve">группы автобусом из Краснодара от Драмтеатра. Сбор за 20 минут. </w:t>
            </w:r>
          </w:p>
          <w:p w:rsidR="004B3CD9" w:rsidRPr="00A03C5E" w:rsidRDefault="00E71B5B" w:rsidP="00A03C5E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Переезд в  </w:t>
            </w:r>
            <w:r w:rsidR="00A03C5E">
              <w:rPr>
                <w:rFonts w:ascii="Arial" w:hAnsi="Arial" w:cs="Arial"/>
                <w:sz w:val="18"/>
                <w:szCs w:val="18"/>
              </w:rPr>
              <w:t>г. Владикавказ (</w:t>
            </w:r>
            <w:r w:rsidR="00A03C5E" w:rsidRPr="00A03C5E">
              <w:rPr>
                <w:rFonts w:ascii="Arial" w:hAnsi="Arial" w:cs="Arial"/>
                <w:sz w:val="18"/>
                <w:szCs w:val="18"/>
              </w:rPr>
              <w:t>~</w:t>
            </w:r>
            <w:r w:rsidR="00A03C5E">
              <w:rPr>
                <w:rFonts w:ascii="Arial" w:hAnsi="Arial" w:cs="Arial"/>
                <w:sz w:val="18"/>
                <w:szCs w:val="18"/>
              </w:rPr>
              <w:t>630 км)</w:t>
            </w:r>
          </w:p>
        </w:tc>
      </w:tr>
      <w:tr w:rsidR="00040A29" w:rsidRPr="00747B10" w:rsidTr="007512FA">
        <w:trPr>
          <w:trHeight w:val="2731"/>
        </w:trPr>
        <w:tc>
          <w:tcPr>
            <w:tcW w:w="974" w:type="dxa"/>
          </w:tcPr>
          <w:p w:rsidR="004B3CD9" w:rsidRPr="00747B10" w:rsidRDefault="000502FA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08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4F5157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03C5E" w:rsidRPr="00A03C5E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3C5E">
              <w:rPr>
                <w:rFonts w:ascii="Arial" w:hAnsi="Arial" w:cs="Arial"/>
                <w:bCs/>
                <w:sz w:val="18"/>
                <w:szCs w:val="18"/>
              </w:rPr>
              <w:t>Завтрак  (доп. плата по желанию)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Встреча с экскурсоводом.</w:t>
            </w:r>
          </w:p>
          <w:p w:rsidR="00A03C5E" w:rsidRPr="00011D5B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Экскурсия по Владикавказу - 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>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ному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 xml:space="preserve"> из крупнейших культурных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 xml:space="preserve"> экономических центров Северного Кавказа. Виды Главного Кавказского Хребта и горы Казбек являются украшением этого величественного города.</w:t>
            </w:r>
          </w:p>
          <w:p w:rsidR="00A03C5E" w:rsidRDefault="00A03C5E" w:rsidP="00A03C5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03C5E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31224">
              <w:rPr>
                <w:rFonts w:ascii="Arial" w:hAnsi="Arial" w:cs="Arial"/>
                <w:bCs/>
                <w:sz w:val="18"/>
                <w:szCs w:val="18"/>
              </w:rPr>
              <w:t>Во 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ремя экскурсии туристы познакомятся со </w:t>
            </w:r>
            <w:r w:rsidRPr="00011D5B">
              <w:rPr>
                <w:rFonts w:ascii="Arial" w:hAnsi="Arial" w:cs="Arial"/>
                <w:b/>
                <w:bCs/>
                <w:sz w:val="18"/>
                <w:szCs w:val="18"/>
              </w:rPr>
              <w:t>Старым городом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где увидят </w:t>
            </w:r>
            <w:proofErr w:type="spellStart"/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Сунитскую</w:t>
            </w:r>
            <w:proofErr w:type="spellEnd"/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мечеть,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емориал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Славы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трет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ий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 значимости и величию в Европе, Проспект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Мира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настоящ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ий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архитектурн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ый музей. </w:t>
            </w:r>
          </w:p>
          <w:p w:rsidR="00A03C5E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Увидят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уменьшенное подобие Эрмитажа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здание художественного музея им.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М.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Туганова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а также старейший театр Сев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ерного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Кавказа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>Северо-Осетинский государственный академический театр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где начинал свои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первые шаги в театральном искусстве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Е.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Вахтангов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A03C5E" w:rsidRPr="00831224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Туристы п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обыва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ют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в старейшей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церкви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город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увид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бывшую 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>лютеранскую кирху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- ныне филиал</w:t>
            </w:r>
          </w:p>
          <w:p w:rsidR="00E71B5B" w:rsidRPr="00E6325D" w:rsidRDefault="00A03C5E" w:rsidP="00A03C5E">
            <w:pPr>
              <w:rPr>
                <w:rFonts w:ascii="Arial" w:hAnsi="Arial" w:cs="Arial"/>
                <w:sz w:val="18"/>
                <w:szCs w:val="18"/>
              </w:rPr>
            </w:pPr>
            <w:r w:rsidRPr="00831224">
              <w:rPr>
                <w:rFonts w:ascii="Arial" w:hAnsi="Arial" w:cs="Arial"/>
                <w:bCs/>
                <w:sz w:val="18"/>
                <w:szCs w:val="18"/>
              </w:rPr>
              <w:t>Мариинского театра,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а также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множество других памятников истории и современности</w:t>
            </w:r>
          </w:p>
          <w:p w:rsidR="000B56D4" w:rsidRPr="00E6325D" w:rsidRDefault="000B56D4" w:rsidP="008170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2FA" w:rsidRPr="00747B10" w:rsidTr="007512FA">
        <w:trPr>
          <w:trHeight w:val="364"/>
        </w:trPr>
        <w:tc>
          <w:tcPr>
            <w:tcW w:w="974" w:type="dxa"/>
          </w:tcPr>
          <w:p w:rsidR="000502FA" w:rsidRPr="00747B10" w:rsidRDefault="000502F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0502FA" w:rsidRPr="00747B10" w:rsidRDefault="000502F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Pr="00E6325D" w:rsidRDefault="00C82A34" w:rsidP="00F66B9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Размещение в гостинице «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Кадгарон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0502F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03C5E">
              <w:rPr>
                <w:rFonts w:ascii="Arial" w:hAnsi="Arial" w:cs="Arial"/>
                <w:b/>
                <w:sz w:val="18"/>
                <w:szCs w:val="18"/>
              </w:rPr>
              <w:t xml:space="preserve">Отдых. </w:t>
            </w:r>
            <w:r w:rsidR="00593284" w:rsidRPr="00593284">
              <w:rPr>
                <w:rFonts w:ascii="Arial" w:hAnsi="Arial" w:cs="Arial"/>
                <w:sz w:val="18"/>
                <w:szCs w:val="18"/>
              </w:rPr>
              <w:t xml:space="preserve">Обед (по желанию за </w:t>
            </w:r>
            <w:proofErr w:type="spellStart"/>
            <w:r w:rsidR="00593284" w:rsidRPr="00593284"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 w:rsidR="00593284" w:rsidRPr="00593284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="00593284" w:rsidRPr="00593284">
              <w:rPr>
                <w:rFonts w:ascii="Arial" w:hAnsi="Arial" w:cs="Arial"/>
                <w:sz w:val="18"/>
                <w:szCs w:val="18"/>
              </w:rPr>
              <w:t>лату</w:t>
            </w:r>
            <w:proofErr w:type="spellEnd"/>
            <w:r w:rsidR="00593284" w:rsidRPr="00593284">
              <w:rPr>
                <w:rFonts w:ascii="Arial" w:hAnsi="Arial" w:cs="Arial"/>
                <w:sz w:val="18"/>
                <w:szCs w:val="18"/>
              </w:rPr>
              <w:t>)</w:t>
            </w:r>
            <w:r w:rsidR="0059328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557A" w:rsidRPr="00747B10" w:rsidTr="007512FA">
        <w:trPr>
          <w:trHeight w:val="669"/>
        </w:trPr>
        <w:tc>
          <w:tcPr>
            <w:tcW w:w="974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71A84" w:rsidRPr="007512FA" w:rsidRDefault="00971A84" w:rsidP="00971A8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7512FA">
              <w:rPr>
                <w:rFonts w:ascii="Arial" w:hAnsi="Arial" w:cs="Arial"/>
                <w:b/>
                <w:sz w:val="18"/>
                <w:szCs w:val="18"/>
                <w:u w:val="single"/>
              </w:rPr>
              <w:t>АЛАНСКИЙ ВЕЧЕР – шоу-программа с ужином</w:t>
            </w:r>
            <w:r w:rsidR="00F35E12" w:rsidRPr="007512F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(в стоимости тура!)</w:t>
            </w:r>
          </w:p>
          <w:p w:rsidR="00971A84" w:rsidRPr="00971A84" w:rsidRDefault="00971A84" w:rsidP="00971A84">
            <w:pPr>
              <w:rPr>
                <w:rFonts w:ascii="Arial" w:hAnsi="Arial" w:cs="Arial"/>
                <w:sz w:val="18"/>
                <w:szCs w:val="18"/>
              </w:rPr>
            </w:pPr>
            <w:r w:rsidRPr="00971A84">
              <w:rPr>
                <w:rFonts w:ascii="Arial" w:hAnsi="Arial" w:cs="Arial"/>
                <w:sz w:val="18"/>
                <w:szCs w:val="18"/>
              </w:rPr>
              <w:t>Шоу-программа представит захватывающий и динамичный вечер традиционного осетинского застолья с песнями и танцами, большим выбором качественных кавказских блюд и дегустацией национальной кухни. Аланский вечер в обстановке уютного ресторана откроет для Вас разнообразие замечательной культуры, национальной кухни, вековых традиций и истории Осетии-Алании.</w:t>
            </w:r>
          </w:p>
          <w:p w:rsidR="00971A84" w:rsidRPr="00971A84" w:rsidRDefault="00971A84" w:rsidP="00971A84">
            <w:pPr>
              <w:rPr>
                <w:rFonts w:ascii="Arial" w:hAnsi="Arial" w:cs="Arial"/>
                <w:sz w:val="18"/>
                <w:szCs w:val="18"/>
              </w:rPr>
            </w:pPr>
            <w:r w:rsidRPr="00971A84">
              <w:rPr>
                <w:rFonts w:ascii="Arial" w:hAnsi="Arial" w:cs="Arial"/>
                <w:sz w:val="18"/>
                <w:szCs w:val="18"/>
              </w:rPr>
              <w:t>Начиная с далёких истоков в туманах времени и легенд, путешественник, переживает и открывает для себя через рассказы, молитвенные тосты, танцы, музыку, прозу и поэмы необыкновенное сердце и душу замечательной нации.</w:t>
            </w:r>
          </w:p>
          <w:p w:rsidR="00971A84" w:rsidRPr="00971A84" w:rsidRDefault="00971A84" w:rsidP="00971A84">
            <w:pPr>
              <w:rPr>
                <w:rFonts w:ascii="Arial" w:hAnsi="Arial" w:cs="Arial"/>
                <w:sz w:val="18"/>
                <w:szCs w:val="18"/>
              </w:rPr>
            </w:pPr>
            <w:r w:rsidRPr="00971A84">
              <w:rPr>
                <w:rFonts w:ascii="Arial" w:hAnsi="Arial" w:cs="Arial"/>
                <w:sz w:val="18"/>
                <w:szCs w:val="18"/>
              </w:rPr>
              <w:t xml:space="preserve">От соблазнительных мелодий осетинской гармошки до искрометного ритма </w:t>
            </w:r>
            <w:proofErr w:type="spellStart"/>
            <w:r w:rsidRPr="00971A84">
              <w:rPr>
                <w:rFonts w:ascii="Arial" w:hAnsi="Arial" w:cs="Arial"/>
                <w:sz w:val="18"/>
                <w:szCs w:val="18"/>
              </w:rPr>
              <w:t>доули</w:t>
            </w:r>
            <w:proofErr w:type="spellEnd"/>
            <w:r w:rsidRPr="00971A84">
              <w:rPr>
                <w:rFonts w:ascii="Arial" w:hAnsi="Arial" w:cs="Arial"/>
                <w:sz w:val="18"/>
                <w:szCs w:val="18"/>
              </w:rPr>
              <w:t xml:space="preserve">, от трепета кавказской лезгинки до традиционного массового аланского танца </w:t>
            </w:r>
            <w:proofErr w:type="spellStart"/>
            <w:r w:rsidRPr="00971A84">
              <w:rPr>
                <w:rFonts w:ascii="Arial" w:hAnsi="Arial" w:cs="Arial"/>
                <w:sz w:val="18"/>
                <w:szCs w:val="18"/>
              </w:rPr>
              <w:t>Симд</w:t>
            </w:r>
            <w:proofErr w:type="spellEnd"/>
            <w:r w:rsidRPr="00971A84">
              <w:rPr>
                <w:rFonts w:ascii="Arial" w:hAnsi="Arial" w:cs="Arial"/>
                <w:sz w:val="18"/>
                <w:szCs w:val="18"/>
              </w:rPr>
              <w:t>, со времен древней Алании до сегодняшнего дня современной Осетии.</w:t>
            </w:r>
          </w:p>
          <w:p w:rsidR="000502FA" w:rsidRPr="00E6325D" w:rsidRDefault="000502FA" w:rsidP="008170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7512FA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6325D" w:rsidRDefault="00DA409B" w:rsidP="00CB6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30.01.2023</w:t>
            </w:r>
          </w:p>
        </w:tc>
      </w:tr>
      <w:tr w:rsidR="00CB6BEA" w:rsidRPr="00747B10" w:rsidTr="007512FA">
        <w:trPr>
          <w:trHeight w:val="20"/>
        </w:trPr>
        <w:tc>
          <w:tcPr>
            <w:tcW w:w="974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FCD" w:rsidRPr="00747B10" w:rsidTr="007512FA">
        <w:trPr>
          <w:trHeight w:val="487"/>
        </w:trPr>
        <w:tc>
          <w:tcPr>
            <w:tcW w:w="974" w:type="dxa"/>
            <w:vAlign w:val="center"/>
          </w:tcPr>
          <w:p w:rsidR="00984FCD" w:rsidRDefault="00984FCD" w:rsidP="00984FC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84FCD" w:rsidRPr="00984FCD" w:rsidRDefault="00984FCD" w:rsidP="007512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  <w:u w:val="single"/>
              </w:rPr>
              <w:t>Завтрак.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</w:rPr>
              <w:t xml:space="preserve">Выезд на целый день </w:t>
            </w:r>
            <w:r>
              <w:rPr>
                <w:rFonts w:ascii="Arial" w:hAnsi="Arial" w:cs="Arial"/>
                <w:sz w:val="19"/>
                <w:szCs w:val="19"/>
              </w:rPr>
              <w:t xml:space="preserve">в </w:t>
            </w:r>
            <w:r w:rsidRPr="00B14CB2">
              <w:rPr>
                <w:rFonts w:ascii="Arial" w:hAnsi="Arial" w:cs="Arial"/>
                <w:b/>
                <w:sz w:val="19"/>
                <w:szCs w:val="19"/>
              </w:rPr>
              <w:t>республику Ингушетия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82545">
              <w:rPr>
                <w:rFonts w:ascii="Arial" w:hAnsi="Arial" w:cs="Arial"/>
                <w:sz w:val="19"/>
                <w:szCs w:val="19"/>
              </w:rPr>
              <w:t>(~</w:t>
            </w:r>
            <w:r>
              <w:rPr>
                <w:rFonts w:ascii="Arial" w:hAnsi="Arial" w:cs="Arial"/>
                <w:sz w:val="19"/>
                <w:szCs w:val="19"/>
              </w:rPr>
              <w:t>50</w:t>
            </w:r>
            <w:r w:rsidRPr="00782545">
              <w:rPr>
                <w:rFonts w:ascii="Arial" w:hAnsi="Arial" w:cs="Arial"/>
                <w:sz w:val="19"/>
                <w:szCs w:val="19"/>
              </w:rPr>
              <w:t>км).</w:t>
            </w:r>
          </w:p>
        </w:tc>
      </w:tr>
      <w:tr w:rsidR="00984FCD" w:rsidRPr="00747B10" w:rsidTr="007512FA">
        <w:trPr>
          <w:trHeight w:val="771"/>
        </w:trPr>
        <w:tc>
          <w:tcPr>
            <w:tcW w:w="974" w:type="dxa"/>
            <w:vAlign w:val="center"/>
          </w:tcPr>
          <w:p w:rsidR="00984FCD" w:rsidRDefault="00984FCD" w:rsidP="00984FC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Выезд в 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>республику Ингушетия</w:t>
            </w:r>
            <w:r w:rsidRPr="00984FCD">
              <w:rPr>
                <w:rFonts w:ascii="Arial" w:hAnsi="Arial" w:cs="Arial"/>
                <w:sz w:val="18"/>
                <w:szCs w:val="18"/>
              </w:rPr>
              <w:t>.</w:t>
            </w:r>
            <w:r w:rsidRPr="00984FCD">
              <w:rPr>
                <w:rFonts w:ascii="Arial" w:hAnsi="Arial" w:cs="Arial"/>
                <w:sz w:val="18"/>
                <w:szCs w:val="18"/>
                <w:lang w:val="x-none"/>
              </w:rPr>
              <w:t xml:space="preserve"> Минуя окраины  г. Владикавказа, выезжаем на Военно-Грузинскую дорогу, ущелье р. Терек. Через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  <w:lang w:val="x-none"/>
              </w:rPr>
              <w:t>Балтинское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  <w:lang w:val="x-none"/>
              </w:rPr>
              <w:t xml:space="preserve"> ущелье (с. Балта), </w:t>
            </w:r>
            <w:r w:rsidRPr="00984FCD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подъезжаем к КПП, где обязательно проверят документы (паспорт РФ,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  <w:lang w:val="x-none"/>
              </w:rPr>
              <w:t>св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  <w:lang w:val="x-none"/>
              </w:rPr>
              <w:t>-во о рождении).</w:t>
            </w:r>
          </w:p>
        </w:tc>
      </w:tr>
      <w:tr w:rsidR="00984FCD" w:rsidRPr="00747B10" w:rsidTr="007512FA">
        <w:trPr>
          <w:trHeight w:val="441"/>
        </w:trPr>
        <w:tc>
          <w:tcPr>
            <w:tcW w:w="974" w:type="dxa"/>
          </w:tcPr>
          <w:p w:rsidR="00984FCD" w:rsidRPr="00747B10" w:rsidRDefault="00984FCD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ВНИМАНИЕ: </w:t>
            </w:r>
            <w:r w:rsidRPr="00984FCD">
              <w:rPr>
                <w:rFonts w:ascii="Arial" w:hAnsi="Arial" w:cs="Arial"/>
                <w:b/>
                <w:sz w:val="18"/>
                <w:szCs w:val="18"/>
                <w:lang w:val="x-none"/>
              </w:rPr>
              <w:t>Гости РФ через КПП проехать не смогут.</w:t>
            </w:r>
          </w:p>
        </w:tc>
      </w:tr>
      <w:tr w:rsidR="00984FCD" w:rsidRPr="00747B10" w:rsidTr="007512FA">
        <w:trPr>
          <w:trHeight w:val="1282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Далее путь будет проходить по  территории Ингушетии, по долине р.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Армхи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– это 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Джейраховское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, именно в этом ущелье пройдет основная экскурсия.  Первая остановка у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>горнолыжного, климатического курорта «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Армхи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984FCD">
              <w:rPr>
                <w:rFonts w:ascii="Arial" w:hAnsi="Arial" w:cs="Arial"/>
                <w:sz w:val="18"/>
                <w:szCs w:val="18"/>
              </w:rPr>
              <w:t>(1280м).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Подъем по канатно-кресельной дороге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984FCD">
              <w:rPr>
                <w:rFonts w:ascii="Arial" w:hAnsi="Arial" w:cs="Arial"/>
                <w:sz w:val="18"/>
                <w:szCs w:val="18"/>
              </w:rPr>
              <w:t>двухместная</w:t>
            </w:r>
            <w:proofErr w:type="gramEnd"/>
            <w:r w:rsidRPr="00984FCD">
              <w:rPr>
                <w:rFonts w:ascii="Arial" w:hAnsi="Arial" w:cs="Arial"/>
                <w:sz w:val="18"/>
                <w:szCs w:val="18"/>
              </w:rPr>
              <w:t xml:space="preserve">)  на высоту в 1520 м. Со смотровой площадки открывается красивый вид на святилище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Мятсели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, расположенное на г.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Мятлуам</w:t>
            </w:r>
            <w:proofErr w:type="spellEnd"/>
            <w:r w:rsidR="0004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(2993м) и на башенные селения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Кашети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Бейни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4FCD" w:rsidRPr="00747B10" w:rsidTr="007512FA">
        <w:trPr>
          <w:trHeight w:val="677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Следующая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остановка  на перевале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Цейламский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(2200м). Здесь удобная смотровая площадка, откуда в хорошую погоду открывается вид на Казбек (5033м), Главный Кавказский хребет, и на башенные селения. </w:t>
            </w:r>
          </w:p>
        </w:tc>
      </w:tr>
    </w:tbl>
    <w:p w:rsidR="00984FCD" w:rsidRDefault="00984FCD" w:rsidP="00747B10">
      <w:pPr>
        <w:pStyle w:val="a3"/>
        <w:jc w:val="right"/>
        <w:rPr>
          <w:rStyle w:val="s2"/>
          <w:rFonts w:ascii="Arial" w:hAnsi="Arial" w:cs="Arial"/>
          <w:b/>
          <w:bCs/>
          <w:sz w:val="18"/>
          <w:szCs w:val="18"/>
        </w:rPr>
        <w:sectPr w:rsidR="00984FCD" w:rsidSect="00BD52B3"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tbl>
      <w:tblPr>
        <w:tblStyle w:val="a4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236"/>
        <w:gridCol w:w="9309"/>
      </w:tblGrid>
      <w:tr w:rsidR="00984FCD" w:rsidRPr="00747B10" w:rsidTr="00E82379">
        <w:trPr>
          <w:trHeight w:val="431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Обед в кафе (по желанию за доп. плату).  </w:t>
            </w:r>
          </w:p>
        </w:tc>
      </w:tr>
      <w:tr w:rsidR="00984FCD" w:rsidRPr="00747B10" w:rsidTr="00E82379">
        <w:trPr>
          <w:trHeight w:val="967"/>
        </w:trPr>
        <w:tc>
          <w:tcPr>
            <w:tcW w:w="974" w:type="dxa"/>
          </w:tcPr>
          <w:p w:rsidR="00984FCD" w:rsidRPr="00747B10" w:rsidRDefault="00984FCD" w:rsidP="008170F6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После перевала –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Таргимская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котловина 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- это селение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Эгикал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(17-18в.), осмотр комплекса из 60-ти башен. В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Таргимской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котловине посещаем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храм </w:t>
            </w:r>
            <w:r w:rsidRPr="00984FCD">
              <w:rPr>
                <w:rFonts w:ascii="Arial" w:hAnsi="Arial" w:cs="Arial"/>
                <w:b/>
                <w:sz w:val="18"/>
                <w:szCs w:val="18"/>
                <w:lang w:val="en-US"/>
              </w:rPr>
              <w:t>VIII</w:t>
            </w:r>
            <w:proofErr w:type="gram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gram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Тхаба-Ерды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. В архитектуре видны следы грузинского зодчества. Храм находится на территории </w:t>
            </w:r>
            <w:r w:rsidRPr="00984FCD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Джейрахско-Ассинского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государственного историко-архитектурного и природного музея-заповедника.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4FCD" w:rsidRPr="00747B10" w:rsidTr="00E82379">
        <w:trPr>
          <w:trHeight w:val="714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Примерно через 5 км, по р. </w:t>
            </w:r>
            <w:proofErr w:type="gramStart"/>
            <w:r w:rsidRPr="00984FCD">
              <w:rPr>
                <w:rFonts w:ascii="Arial" w:hAnsi="Arial" w:cs="Arial"/>
                <w:sz w:val="18"/>
                <w:szCs w:val="18"/>
              </w:rPr>
              <w:t>Асса</w:t>
            </w:r>
            <w:proofErr w:type="gramEnd"/>
            <w:r w:rsidRPr="00984FCD">
              <w:rPr>
                <w:rFonts w:ascii="Arial" w:hAnsi="Arial" w:cs="Arial"/>
                <w:sz w:val="18"/>
                <w:szCs w:val="18"/>
              </w:rPr>
              <w:t xml:space="preserve"> дорога приведет к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боевым башням -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— один из самых ярких и экзотических башенных комплексов среди</w:t>
            </w:r>
            <w:r w:rsidRPr="00984FCD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оборонительных строений древней Ингушетии. Памятник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состоит из трёх основных башен, которые являются продолжением скал. </w:t>
            </w:r>
          </w:p>
        </w:tc>
      </w:tr>
      <w:tr w:rsidR="00984FCD" w:rsidRPr="00747B10" w:rsidTr="00E82379">
        <w:trPr>
          <w:trHeight w:val="395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в гостиницу. Ужин (за доп. плату).</w:t>
            </w:r>
          </w:p>
        </w:tc>
      </w:tr>
      <w:tr w:rsidR="00984FCD" w:rsidRPr="00747B10" w:rsidTr="00E82379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984FCD" w:rsidRPr="00747B10" w:rsidRDefault="00984FCD" w:rsidP="00984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984FCD" w:rsidRPr="00747B10" w:rsidRDefault="00984FCD" w:rsidP="0098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DBE5F1" w:themeFill="accent1" w:themeFillTint="33"/>
            <w:vAlign w:val="center"/>
          </w:tcPr>
          <w:p w:rsidR="00984FCD" w:rsidRPr="00984FCD" w:rsidRDefault="00DA409B" w:rsidP="00DA40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01.05.2023</w:t>
            </w:r>
          </w:p>
        </w:tc>
      </w:tr>
      <w:tr w:rsidR="00984FCD" w:rsidRPr="00747B10" w:rsidTr="00E82379">
        <w:trPr>
          <w:trHeight w:val="689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041DE5" w:rsidRDefault="00984FCD" w:rsidP="007512FA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7512FA">
              <w:rPr>
                <w:rFonts w:ascii="Arial" w:hAnsi="Arial" w:cs="Arial"/>
                <w:b/>
                <w:sz w:val="18"/>
                <w:szCs w:val="18"/>
                <w:u w:val="single"/>
              </w:rPr>
              <w:t>Завтрак.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 xml:space="preserve"> Перее</w:t>
            </w:r>
            <w:proofErr w:type="gramStart"/>
            <w:r w:rsidRPr="00041DE5">
              <w:rPr>
                <w:rFonts w:ascii="Arial" w:hAnsi="Arial" w:cs="Arial"/>
                <w:b/>
                <w:sz w:val="18"/>
                <w:szCs w:val="18"/>
              </w:rPr>
              <w:t>зд в ст</w:t>
            </w:r>
            <w:proofErr w:type="gramEnd"/>
            <w:r w:rsidRPr="00041DE5">
              <w:rPr>
                <w:rFonts w:ascii="Arial" w:hAnsi="Arial" w:cs="Arial"/>
                <w:b/>
                <w:sz w:val="18"/>
                <w:szCs w:val="18"/>
              </w:rPr>
              <w:t>олицу Кабардино-Балкарской Республики город Нальчик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(~130 км)</w:t>
            </w:r>
          </w:p>
        </w:tc>
      </w:tr>
      <w:tr w:rsidR="00984FCD" w:rsidRPr="00747B10" w:rsidTr="00E82379">
        <w:trPr>
          <w:trHeight w:val="2117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041DE5" w:rsidRDefault="00984FCD" w:rsidP="00CB5F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041DE5">
              <w:rPr>
                <w:rFonts w:ascii="Arial" w:hAnsi="Arial" w:cs="Arial"/>
                <w:b/>
                <w:sz w:val="18"/>
                <w:szCs w:val="18"/>
              </w:rPr>
              <w:t xml:space="preserve">Нальчик </w:t>
            </w:r>
            <w:r w:rsidR="00CB5F4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современный и красивый курортный город. Вы увидите его главные достопримечательности, осмотрите 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>Соборную мечеть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, оцените 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>арку Дружбы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и дотронетесь до сохранившейся части крепостной стены XVIII века. Раскроете историю площади Марии, прогуляетесь по </w:t>
            </w:r>
            <w:proofErr w:type="spellStart"/>
            <w:r w:rsidRPr="00041DE5">
              <w:rPr>
                <w:rFonts w:ascii="Arial" w:hAnsi="Arial" w:cs="Arial"/>
                <w:b/>
                <w:sz w:val="18"/>
                <w:szCs w:val="18"/>
              </w:rPr>
              <w:t>Атажукинскому</w:t>
            </w:r>
            <w:proofErr w:type="spellEnd"/>
            <w:r w:rsidRPr="00041DE5">
              <w:rPr>
                <w:rFonts w:ascii="Arial" w:hAnsi="Arial" w:cs="Arial"/>
                <w:b/>
                <w:sz w:val="18"/>
                <w:szCs w:val="18"/>
              </w:rPr>
              <w:t xml:space="preserve"> саду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и узнаете, почему на городском гербе изображена подкова. Понаблюдаете за повседневной жизнью кабардинцев и балкарцев, услышите об их традициях и обычаях. В городском парке у вас будет возможность прокатиться на 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>канатной дороге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– еще одной достопримечательности города. Канатная дорога </w:t>
            </w:r>
            <w:proofErr w:type="spellStart"/>
            <w:r w:rsidRPr="00041DE5">
              <w:rPr>
                <w:rFonts w:ascii="Arial" w:hAnsi="Arial" w:cs="Arial"/>
                <w:sz w:val="18"/>
                <w:szCs w:val="18"/>
              </w:rPr>
              <w:t>однокресельная</w:t>
            </w:r>
            <w:proofErr w:type="spellEnd"/>
            <w:r w:rsidRPr="00041DE5">
              <w:rPr>
                <w:rFonts w:ascii="Arial" w:hAnsi="Arial" w:cs="Arial"/>
                <w:sz w:val="18"/>
                <w:szCs w:val="18"/>
              </w:rPr>
              <w:t xml:space="preserve">, открытая, поднимается до вершины горы Малая </w:t>
            </w:r>
            <w:proofErr w:type="spellStart"/>
            <w:r w:rsidRPr="00041DE5">
              <w:rPr>
                <w:rFonts w:ascii="Arial" w:hAnsi="Arial" w:cs="Arial"/>
                <w:sz w:val="18"/>
                <w:szCs w:val="18"/>
              </w:rPr>
              <w:t>Кизиловка</w:t>
            </w:r>
            <w:proofErr w:type="spellEnd"/>
            <w:r w:rsidRPr="00041DE5">
              <w:rPr>
                <w:rFonts w:ascii="Arial" w:hAnsi="Arial" w:cs="Arial"/>
                <w:sz w:val="18"/>
                <w:szCs w:val="18"/>
              </w:rPr>
              <w:t xml:space="preserve">, на которой расположен ресторан </w:t>
            </w:r>
            <w:proofErr w:type="spellStart"/>
            <w:r w:rsidRPr="00041DE5">
              <w:rPr>
                <w:rFonts w:ascii="Arial" w:hAnsi="Arial" w:cs="Arial"/>
                <w:sz w:val="18"/>
                <w:szCs w:val="18"/>
              </w:rPr>
              <w:t>Сосруко</w:t>
            </w:r>
            <w:proofErr w:type="spellEnd"/>
            <w:r w:rsidRPr="00041DE5">
              <w:rPr>
                <w:rFonts w:ascii="Arial" w:hAnsi="Arial" w:cs="Arial"/>
                <w:sz w:val="18"/>
                <w:szCs w:val="18"/>
              </w:rPr>
              <w:t xml:space="preserve">, названный так в честь героя </w:t>
            </w:r>
            <w:proofErr w:type="spellStart"/>
            <w:r w:rsidRPr="00041DE5">
              <w:rPr>
                <w:rFonts w:ascii="Arial" w:hAnsi="Arial" w:cs="Arial"/>
                <w:sz w:val="18"/>
                <w:szCs w:val="18"/>
              </w:rPr>
              <w:t>нартского</w:t>
            </w:r>
            <w:proofErr w:type="spellEnd"/>
            <w:r w:rsidRPr="00041DE5">
              <w:rPr>
                <w:rFonts w:ascii="Arial" w:hAnsi="Arial" w:cs="Arial"/>
                <w:sz w:val="18"/>
                <w:szCs w:val="18"/>
              </w:rPr>
              <w:t xml:space="preserve"> эпоса. А еще вы посетите 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>храм Марии Магдалины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и 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>местную кондитерскую фабрику.</w:t>
            </w:r>
          </w:p>
        </w:tc>
      </w:tr>
      <w:tr w:rsidR="00041DE5" w:rsidRPr="00747B10" w:rsidTr="00E82379">
        <w:trPr>
          <w:trHeight w:val="283"/>
        </w:trPr>
        <w:tc>
          <w:tcPr>
            <w:tcW w:w="974" w:type="dxa"/>
          </w:tcPr>
          <w:p w:rsidR="00041DE5" w:rsidRPr="00747B10" w:rsidRDefault="00041DE5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41DE5" w:rsidRPr="00747B10" w:rsidRDefault="00041DE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DE5" w:rsidRPr="00CB5F4D" w:rsidRDefault="00041DE5" w:rsidP="007512FA">
            <w:pPr>
              <w:pStyle w:val="a8"/>
              <w:rPr>
                <w:rFonts w:ascii="Arial" w:hAnsi="Arial" w:cs="Arial"/>
                <w:b/>
                <w:sz w:val="18"/>
                <w:szCs w:val="18"/>
              </w:rPr>
            </w:pPr>
            <w:r w:rsidRPr="00CB5F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Обед (пожеланию за доп. плату)</w:t>
            </w:r>
          </w:p>
        </w:tc>
      </w:tr>
      <w:tr w:rsidR="00041DE5" w:rsidRPr="00747B10" w:rsidTr="00E82379">
        <w:trPr>
          <w:trHeight w:val="283"/>
        </w:trPr>
        <w:tc>
          <w:tcPr>
            <w:tcW w:w="974" w:type="dxa"/>
          </w:tcPr>
          <w:p w:rsidR="00041DE5" w:rsidRPr="00747B10" w:rsidRDefault="00041DE5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236" w:type="dxa"/>
          </w:tcPr>
          <w:p w:rsidR="00041DE5" w:rsidRPr="00747B10" w:rsidRDefault="00041DE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041DE5" w:rsidRPr="00041DE5" w:rsidRDefault="00041DE5" w:rsidP="007512FA">
            <w:pPr>
              <w:pStyle w:val="a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41DE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Отправление в  </w:t>
            </w:r>
            <w:r w:rsidRPr="00041DE5">
              <w:rPr>
                <w:rFonts w:ascii="Arial" w:hAnsi="Arial" w:cs="Arial"/>
                <w:sz w:val="18"/>
                <w:szCs w:val="18"/>
              </w:rPr>
              <w:t>Краснодар.</w:t>
            </w:r>
          </w:p>
        </w:tc>
      </w:tr>
      <w:tr w:rsidR="00041DE5" w:rsidRPr="00747B10" w:rsidTr="00E82379">
        <w:trPr>
          <w:trHeight w:val="283"/>
        </w:trPr>
        <w:tc>
          <w:tcPr>
            <w:tcW w:w="974" w:type="dxa"/>
          </w:tcPr>
          <w:p w:rsidR="00041DE5" w:rsidRPr="00747B10" w:rsidRDefault="00041DE5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24:00</w:t>
            </w:r>
          </w:p>
        </w:tc>
        <w:tc>
          <w:tcPr>
            <w:tcW w:w="236" w:type="dxa"/>
          </w:tcPr>
          <w:p w:rsidR="00041DE5" w:rsidRPr="00747B10" w:rsidRDefault="00041DE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DE5" w:rsidRPr="00041DE5" w:rsidRDefault="00041DE5" w:rsidP="007512F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041DE5">
              <w:rPr>
                <w:rFonts w:ascii="Arial" w:hAnsi="Arial" w:cs="Arial"/>
                <w:sz w:val="18"/>
                <w:szCs w:val="18"/>
              </w:rPr>
              <w:t xml:space="preserve">Прибытие группы (время указано ориентировочно). </w:t>
            </w:r>
          </w:p>
        </w:tc>
      </w:tr>
    </w:tbl>
    <w:p w:rsidR="00041DE5" w:rsidRDefault="00041DE5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687053" w:rsidTr="00D30B7D">
        <w:tc>
          <w:tcPr>
            <w:tcW w:w="5156" w:type="dxa"/>
            <w:shd w:val="clear" w:color="auto" w:fill="DBE5F1" w:themeFill="accent1" w:themeFillTint="33"/>
          </w:tcPr>
          <w:p w:rsidR="00F66B90" w:rsidRPr="00687053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687053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687053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687053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687053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 w:rsidRPr="00687053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A01ABD">
              <w:rPr>
                <w:rFonts w:ascii="Arial" w:hAnsi="Arial" w:cs="Arial"/>
                <w:sz w:val="16"/>
                <w:szCs w:val="16"/>
              </w:rPr>
              <w:t xml:space="preserve">2-х местных </w:t>
            </w:r>
            <w:bookmarkStart w:id="0" w:name="_GoBack"/>
            <w:bookmarkEnd w:id="0"/>
            <w:r w:rsidR="00C56660" w:rsidRPr="00687053">
              <w:rPr>
                <w:rFonts w:ascii="Arial" w:hAnsi="Arial" w:cs="Arial"/>
                <w:sz w:val="16"/>
                <w:szCs w:val="16"/>
              </w:rPr>
              <w:t>номера</w:t>
            </w:r>
            <w:r w:rsidR="008E6F99" w:rsidRPr="00687053">
              <w:rPr>
                <w:rFonts w:ascii="Arial" w:hAnsi="Arial" w:cs="Arial"/>
                <w:sz w:val="16"/>
                <w:szCs w:val="16"/>
              </w:rPr>
              <w:t>х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1B5B" w:rsidRPr="00687053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687053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041DE5" w:rsidRPr="00687053">
              <w:rPr>
                <w:rFonts w:ascii="Arial" w:hAnsi="Arial" w:cs="Arial"/>
                <w:sz w:val="16"/>
                <w:szCs w:val="16"/>
              </w:rPr>
              <w:t>2</w:t>
            </w:r>
            <w:r w:rsidR="00E71B5B" w:rsidRPr="00687053"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  <w:r w:rsidR="00041DE5" w:rsidRPr="00687053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041DE5" w:rsidRPr="00687053" w:rsidRDefault="00041DE5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Аланский вечер</w:t>
            </w:r>
          </w:p>
          <w:p w:rsidR="00CB6BEA" w:rsidRPr="00687053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687053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687053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687053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041DE5" w:rsidRPr="00687053" w:rsidRDefault="00041DE5" w:rsidP="00041DE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канатная дорога в Нальчике – 300 руб.</w:t>
            </w:r>
          </w:p>
          <w:p w:rsidR="00041DE5" w:rsidRPr="00687053" w:rsidRDefault="00041DE5" w:rsidP="00041DE5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канатная дорога «</w:t>
            </w:r>
            <w:proofErr w:type="spellStart"/>
            <w:r w:rsidRPr="00687053">
              <w:rPr>
                <w:rFonts w:ascii="Arial" w:hAnsi="Arial" w:cs="Arial"/>
                <w:sz w:val="16"/>
                <w:szCs w:val="16"/>
              </w:rPr>
              <w:t>Армхи</w:t>
            </w:r>
            <w:proofErr w:type="spellEnd"/>
            <w:r w:rsidRPr="00687053">
              <w:rPr>
                <w:rFonts w:ascii="Arial" w:hAnsi="Arial" w:cs="Arial"/>
                <w:sz w:val="16"/>
                <w:szCs w:val="16"/>
              </w:rPr>
              <w:t>» - 200 руб.</w:t>
            </w:r>
          </w:p>
          <w:p w:rsidR="00041DE5" w:rsidRPr="00687053" w:rsidRDefault="00041DE5" w:rsidP="00041DE5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71B5B" w:rsidRPr="00687053" w:rsidRDefault="00E71B5B" w:rsidP="002019B2">
            <w:pPr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687053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687053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6E7AC6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687053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687053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Pr="006E7AC6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Pr="006E7AC6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6325D" w:rsidRDefault="008170F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337A930D" wp14:editId="00682854">
            <wp:simplePos x="0" y="0"/>
            <wp:positionH relativeFrom="column">
              <wp:posOffset>5895975</wp:posOffset>
            </wp:positionH>
            <wp:positionV relativeFrom="paragraph">
              <wp:posOffset>98425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A01ABD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8E6F9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8E6F99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 xml:space="preserve">   </w:t>
            </w:r>
            <w:r w:rsidR="00C56660">
              <w:rPr>
                <w:b/>
                <w:color w:val="244061"/>
                <w:sz w:val="24"/>
              </w:rPr>
              <w:t xml:space="preserve">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DE5"/>
    <w:rsid w:val="000502FA"/>
    <w:rsid w:val="000638B7"/>
    <w:rsid w:val="000B56D4"/>
    <w:rsid w:val="00135A46"/>
    <w:rsid w:val="001A278C"/>
    <w:rsid w:val="002019B2"/>
    <w:rsid w:val="00235A31"/>
    <w:rsid w:val="003E557A"/>
    <w:rsid w:val="004072F8"/>
    <w:rsid w:val="004573D5"/>
    <w:rsid w:val="0045759D"/>
    <w:rsid w:val="004B3CD9"/>
    <w:rsid w:val="004C1155"/>
    <w:rsid w:val="004F5157"/>
    <w:rsid w:val="00593284"/>
    <w:rsid w:val="00594D16"/>
    <w:rsid w:val="00600DD1"/>
    <w:rsid w:val="00687053"/>
    <w:rsid w:val="006C49EC"/>
    <w:rsid w:val="006E7AC6"/>
    <w:rsid w:val="00732DB9"/>
    <w:rsid w:val="00747B10"/>
    <w:rsid w:val="007512FA"/>
    <w:rsid w:val="008170F6"/>
    <w:rsid w:val="008800E6"/>
    <w:rsid w:val="008E6F99"/>
    <w:rsid w:val="0090751B"/>
    <w:rsid w:val="00971A84"/>
    <w:rsid w:val="00984FCD"/>
    <w:rsid w:val="009B0985"/>
    <w:rsid w:val="00A01ABD"/>
    <w:rsid w:val="00A01C85"/>
    <w:rsid w:val="00A03C5E"/>
    <w:rsid w:val="00BD52B3"/>
    <w:rsid w:val="00C212D0"/>
    <w:rsid w:val="00C358C3"/>
    <w:rsid w:val="00C56660"/>
    <w:rsid w:val="00C82A34"/>
    <w:rsid w:val="00C86A06"/>
    <w:rsid w:val="00CB5F4D"/>
    <w:rsid w:val="00CB6BEA"/>
    <w:rsid w:val="00CE04A0"/>
    <w:rsid w:val="00D16C09"/>
    <w:rsid w:val="00D2105B"/>
    <w:rsid w:val="00D30B7D"/>
    <w:rsid w:val="00DA409B"/>
    <w:rsid w:val="00E6325D"/>
    <w:rsid w:val="00E71B5B"/>
    <w:rsid w:val="00E82379"/>
    <w:rsid w:val="00EA77D5"/>
    <w:rsid w:val="00EF1AC3"/>
    <w:rsid w:val="00F35E12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84FCD"/>
  </w:style>
  <w:style w:type="character" w:styleId="a7">
    <w:name w:val="Hyperlink"/>
    <w:uiPriority w:val="99"/>
    <w:unhideWhenUsed/>
    <w:rsid w:val="00984FCD"/>
    <w:rPr>
      <w:color w:val="0000FF"/>
      <w:u w:val="single"/>
    </w:rPr>
  </w:style>
  <w:style w:type="paragraph" w:customStyle="1" w:styleId="a8">
    <w:name w:val="Содержимое таблицы"/>
    <w:basedOn w:val="a"/>
    <w:rsid w:val="00984FC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84FCD"/>
  </w:style>
  <w:style w:type="character" w:styleId="a7">
    <w:name w:val="Hyperlink"/>
    <w:uiPriority w:val="99"/>
    <w:unhideWhenUsed/>
    <w:rsid w:val="00984FCD"/>
    <w:rPr>
      <w:color w:val="0000FF"/>
      <w:u w:val="single"/>
    </w:rPr>
  </w:style>
  <w:style w:type="paragraph" w:customStyle="1" w:styleId="a8">
    <w:name w:val="Содержимое таблицы"/>
    <w:basedOn w:val="a"/>
    <w:rsid w:val="00984FC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30</cp:revision>
  <cp:lastPrinted>2023-01-23T11:59:00Z</cp:lastPrinted>
  <dcterms:created xsi:type="dcterms:W3CDTF">2021-05-17T10:58:00Z</dcterms:created>
  <dcterms:modified xsi:type="dcterms:W3CDTF">2023-01-23T12:00:00Z</dcterms:modified>
</cp:coreProperties>
</file>