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59" w:rsidRPr="00BD52B3" w:rsidRDefault="000A14D4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2A59A80" wp14:editId="3624F518">
            <wp:simplePos x="0" y="0"/>
            <wp:positionH relativeFrom="column">
              <wp:posOffset>4017645</wp:posOffset>
            </wp:positionH>
            <wp:positionV relativeFrom="paragraph">
              <wp:posOffset>-102870</wp:posOffset>
            </wp:positionV>
            <wp:extent cx="2676525" cy="427990"/>
            <wp:effectExtent l="0" t="0" r="9525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F59" w:rsidRPr="00BD52B3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73F59" w:rsidRPr="000A14D4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</w:p>
    <w:p w:rsidR="00DD2424" w:rsidRDefault="0099607E" w:rsidP="00DD2424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ГУАМ</w:t>
      </w:r>
      <w:r w:rsidR="00DD2424">
        <w:rPr>
          <w:rFonts w:ascii="Arial" w:hAnsi="Arial" w:cs="Arial"/>
          <w:b/>
          <w:bCs/>
          <w:sz w:val="28"/>
          <w:szCs w:val="28"/>
        </w:rPr>
        <w:t>СКОЕ УЩЕЛЬ</w:t>
      </w:r>
      <w:r w:rsidR="001E7A76">
        <w:rPr>
          <w:rFonts w:ascii="Arial" w:hAnsi="Arial" w:cs="Arial"/>
          <w:b/>
          <w:bCs/>
          <w:sz w:val="28"/>
          <w:szCs w:val="28"/>
        </w:rPr>
        <w:t>Е</w:t>
      </w:r>
      <w:r w:rsidR="00DD2424">
        <w:rPr>
          <w:rFonts w:ascii="Arial" w:hAnsi="Arial" w:cs="Arial"/>
          <w:b/>
          <w:bCs/>
          <w:sz w:val="28"/>
          <w:szCs w:val="28"/>
        </w:rPr>
        <w:t xml:space="preserve"> – </w:t>
      </w:r>
    </w:p>
    <w:p w:rsidR="00DD2424" w:rsidRDefault="00577DBF" w:rsidP="00DD2424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657EC8C1" wp14:editId="4BE87239">
            <wp:simplePos x="0" y="0"/>
            <wp:positionH relativeFrom="column">
              <wp:posOffset>370205</wp:posOffset>
            </wp:positionH>
            <wp:positionV relativeFrom="paragraph">
              <wp:posOffset>-958215</wp:posOffset>
            </wp:positionV>
            <wp:extent cx="3304540" cy="2276475"/>
            <wp:effectExtent l="0" t="0" r="0" b="952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424">
        <w:rPr>
          <w:rFonts w:ascii="Arial" w:hAnsi="Arial" w:cs="Arial"/>
          <w:b/>
          <w:bCs/>
          <w:sz w:val="28"/>
          <w:szCs w:val="28"/>
        </w:rPr>
        <w:t>ТЕРМАЛЬНЫЕ ИСТОЧНИКИ</w:t>
      </w:r>
    </w:p>
    <w:p w:rsidR="00373F59" w:rsidRPr="001A278C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>Экскурсионный тур</w:t>
      </w:r>
    </w:p>
    <w:p w:rsidR="00373F59" w:rsidRDefault="00373F59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1</w:t>
      </w:r>
      <w:r w:rsidRPr="001A278C">
        <w:rPr>
          <w:rFonts w:ascii="Arial" w:hAnsi="Arial" w:cs="Arial"/>
          <w:b/>
          <w:bCs/>
          <w:color w:val="C00000"/>
        </w:rPr>
        <w:t xml:space="preserve"> д</w:t>
      </w:r>
      <w:r>
        <w:rPr>
          <w:rFonts w:ascii="Arial" w:hAnsi="Arial" w:cs="Arial"/>
          <w:b/>
          <w:bCs/>
          <w:color w:val="C00000"/>
        </w:rPr>
        <w:t>ень</w:t>
      </w:r>
    </w:p>
    <w:p w:rsidR="000A14D4" w:rsidRDefault="000A14D4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</w:p>
    <w:p w:rsidR="000A14D4" w:rsidRPr="00BD52B3" w:rsidRDefault="000A14D4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</w:p>
    <w:p w:rsidR="001902DE" w:rsidRDefault="001902DE" w:rsidP="001902DE">
      <w:pPr>
        <w:spacing w:after="0" w:line="240" w:lineRule="auto"/>
        <w:ind w:left="2268"/>
        <w:jc w:val="right"/>
        <w:rPr>
          <w:sz w:val="18"/>
        </w:rPr>
      </w:pPr>
      <w:r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Стоимость тура:</w:t>
      </w:r>
      <w:r w:rsidR="000A14D4">
        <w:rPr>
          <w:rFonts w:ascii="Arial" w:hAnsi="Arial" w:cs="Arial"/>
          <w:b/>
          <w:color w:val="C00000"/>
          <w:sz w:val="28"/>
        </w:rPr>
        <w:t xml:space="preserve"> 2 </w:t>
      </w:r>
      <w:r w:rsidR="0031717D">
        <w:rPr>
          <w:rFonts w:ascii="Arial" w:hAnsi="Arial" w:cs="Arial"/>
          <w:b/>
          <w:color w:val="C00000"/>
          <w:sz w:val="28"/>
        </w:rPr>
        <w:t>8</w:t>
      </w:r>
      <w:r w:rsidRPr="00275359">
        <w:rPr>
          <w:rFonts w:ascii="Arial" w:hAnsi="Arial" w:cs="Arial"/>
          <w:b/>
          <w:color w:val="C00000"/>
          <w:sz w:val="28"/>
        </w:rPr>
        <w:t>00 руб./чел.</w:t>
      </w:r>
    </w:p>
    <w:p w:rsidR="00373F59" w:rsidRDefault="00373F59" w:rsidP="001A278C">
      <w:pPr>
        <w:spacing w:after="0" w:line="240" w:lineRule="auto"/>
        <w:rPr>
          <w:sz w:val="18"/>
          <w:szCs w:val="18"/>
        </w:rPr>
      </w:pPr>
    </w:p>
    <w:p w:rsidR="00373F59" w:rsidRPr="000638B7" w:rsidRDefault="00373F59" w:rsidP="001A278C">
      <w:pPr>
        <w:spacing w:after="0" w:line="240" w:lineRule="auto"/>
        <w:rPr>
          <w:sz w:val="18"/>
          <w:szCs w:val="18"/>
        </w:rPr>
      </w:pP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053"/>
        <w:gridCol w:w="236"/>
        <w:gridCol w:w="9309"/>
      </w:tblGrid>
      <w:tr w:rsidR="00373F59" w:rsidRPr="002A6975" w:rsidTr="000A14D4">
        <w:trPr>
          <w:trHeight w:val="283"/>
        </w:trPr>
        <w:tc>
          <w:tcPr>
            <w:tcW w:w="1053" w:type="dxa"/>
            <w:shd w:val="clear" w:color="auto" w:fill="DBE5F1"/>
            <w:vAlign w:val="center"/>
          </w:tcPr>
          <w:p w:rsidR="00373F59" w:rsidRPr="002A6975" w:rsidRDefault="00373F59" w:rsidP="002A697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5" w:type="dxa"/>
            <w:gridSpan w:val="2"/>
            <w:shd w:val="clear" w:color="auto" w:fill="DBE5F1"/>
            <w:vAlign w:val="center"/>
          </w:tcPr>
          <w:p w:rsidR="00373F59" w:rsidRPr="002A6975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73F59" w:rsidRPr="002A6975" w:rsidTr="000A14D4">
        <w:trPr>
          <w:trHeight w:val="20"/>
        </w:trPr>
        <w:tc>
          <w:tcPr>
            <w:tcW w:w="1053" w:type="dxa"/>
          </w:tcPr>
          <w:p w:rsidR="00373F59" w:rsidRPr="0099607E" w:rsidRDefault="00373F59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</w:tcPr>
          <w:p w:rsidR="00373F59" w:rsidRPr="0099607E" w:rsidRDefault="00373F59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373F59" w:rsidRPr="0099607E" w:rsidRDefault="00373F59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73F59" w:rsidRPr="002A6975" w:rsidTr="000A14D4">
        <w:trPr>
          <w:trHeight w:val="807"/>
        </w:trPr>
        <w:tc>
          <w:tcPr>
            <w:tcW w:w="1053" w:type="dxa"/>
            <w:vAlign w:val="center"/>
          </w:tcPr>
          <w:p w:rsidR="00373F59" w:rsidRPr="001D2820" w:rsidRDefault="00373F59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07:00</w:t>
            </w:r>
          </w:p>
        </w:tc>
        <w:tc>
          <w:tcPr>
            <w:tcW w:w="236" w:type="dxa"/>
          </w:tcPr>
          <w:p w:rsidR="00373F59" w:rsidRPr="001D2820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373F59" w:rsidRPr="001D2820" w:rsidRDefault="0099607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b/>
                <w:sz w:val="18"/>
                <w:szCs w:val="18"/>
                <w:u w:val="single"/>
              </w:rPr>
              <w:t>Выезд</w:t>
            </w:r>
            <w:r w:rsidRPr="001D2820">
              <w:rPr>
                <w:rFonts w:ascii="Arial" w:hAnsi="Arial" w:cs="Arial"/>
                <w:sz w:val="18"/>
                <w:szCs w:val="18"/>
              </w:rPr>
              <w:t xml:space="preserve"> группы автобусом из Краснодара</w:t>
            </w:r>
            <w:r w:rsidR="000A14D4">
              <w:rPr>
                <w:rFonts w:ascii="Arial" w:hAnsi="Arial" w:cs="Arial"/>
                <w:sz w:val="18"/>
                <w:szCs w:val="18"/>
              </w:rPr>
              <w:t xml:space="preserve"> от Театра Драмы</w:t>
            </w:r>
            <w:r w:rsidRPr="001D2820">
              <w:rPr>
                <w:rFonts w:ascii="Arial" w:hAnsi="Arial" w:cs="Arial"/>
                <w:sz w:val="18"/>
                <w:szCs w:val="18"/>
              </w:rPr>
              <w:t>. Переезд в Ап</w:t>
            </w:r>
            <w:r w:rsidR="00C9657D">
              <w:rPr>
                <w:rFonts w:ascii="Arial" w:hAnsi="Arial" w:cs="Arial"/>
                <w:sz w:val="18"/>
                <w:szCs w:val="18"/>
              </w:rPr>
              <w:t xml:space="preserve">шеронский район, х. </w:t>
            </w:r>
            <w:proofErr w:type="spellStart"/>
            <w:r w:rsidR="00C9657D">
              <w:rPr>
                <w:rFonts w:ascii="Arial" w:hAnsi="Arial" w:cs="Arial"/>
                <w:sz w:val="18"/>
                <w:szCs w:val="18"/>
              </w:rPr>
              <w:t>Гуамка</w:t>
            </w:r>
            <w:proofErr w:type="spellEnd"/>
            <w:r w:rsidR="00C9657D">
              <w:rPr>
                <w:rFonts w:ascii="Arial" w:hAnsi="Arial" w:cs="Arial"/>
                <w:sz w:val="18"/>
                <w:szCs w:val="18"/>
              </w:rPr>
              <w:t xml:space="preserve"> (~ 17</w:t>
            </w:r>
            <w:r w:rsidRPr="001D2820">
              <w:rPr>
                <w:rFonts w:ascii="Arial" w:hAnsi="Arial" w:cs="Arial"/>
                <w:sz w:val="18"/>
                <w:szCs w:val="18"/>
              </w:rPr>
              <w:t>0 км). По пути ведется трассовая экскурсия, туристы узнают много интересного об истории и культуре Краснодарского края.</w:t>
            </w:r>
          </w:p>
        </w:tc>
      </w:tr>
      <w:tr w:rsidR="001F0B4E" w:rsidRPr="002A6975" w:rsidTr="000A14D4">
        <w:trPr>
          <w:trHeight w:val="169"/>
        </w:trPr>
        <w:tc>
          <w:tcPr>
            <w:tcW w:w="1053" w:type="dxa"/>
            <w:vAlign w:val="center"/>
          </w:tcPr>
          <w:p w:rsidR="001F0B4E" w:rsidRPr="001D2820" w:rsidRDefault="001F0B4E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F0B4E" w:rsidRPr="001D2820" w:rsidRDefault="001F0B4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Pr="001D2820" w:rsidRDefault="0099607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 xml:space="preserve">Прибытие в </w:t>
            </w:r>
            <w:r w:rsidRPr="001D2820">
              <w:rPr>
                <w:rFonts w:ascii="Arial" w:hAnsi="Arial" w:cs="Arial"/>
                <w:b/>
                <w:sz w:val="18"/>
                <w:szCs w:val="18"/>
              </w:rPr>
              <w:t xml:space="preserve">х. </w:t>
            </w:r>
            <w:proofErr w:type="spellStart"/>
            <w:r w:rsidRPr="001D2820">
              <w:rPr>
                <w:rFonts w:ascii="Arial" w:hAnsi="Arial" w:cs="Arial"/>
                <w:b/>
                <w:sz w:val="18"/>
                <w:szCs w:val="18"/>
              </w:rPr>
              <w:t>Гуамка</w:t>
            </w:r>
            <w:proofErr w:type="spellEnd"/>
            <w:r w:rsidRPr="001D2820">
              <w:rPr>
                <w:rFonts w:ascii="Arial" w:hAnsi="Arial" w:cs="Arial"/>
                <w:sz w:val="18"/>
                <w:szCs w:val="18"/>
              </w:rPr>
              <w:t xml:space="preserve">, к началу маршрута. </w:t>
            </w:r>
            <w:r w:rsidRPr="001D282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373F59" w:rsidRPr="002A6975" w:rsidTr="000A14D4">
        <w:trPr>
          <w:trHeight w:val="435"/>
        </w:trPr>
        <w:tc>
          <w:tcPr>
            <w:tcW w:w="1053" w:type="dxa"/>
            <w:vAlign w:val="center"/>
          </w:tcPr>
          <w:p w:rsidR="00373F59" w:rsidRPr="001D2820" w:rsidRDefault="00373F59" w:rsidP="0099607E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373F59" w:rsidRPr="001D2820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  <w:vAlign w:val="center"/>
          </w:tcPr>
          <w:p w:rsidR="00373F59" w:rsidRPr="001D2820" w:rsidRDefault="00DD2424" w:rsidP="00DD24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Экскурсия начинается с проезда в вагоне поезда </w:t>
            </w:r>
            <w:r w:rsidRPr="001D282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 узкоколейной железной дороге.</w:t>
            </w:r>
          </w:p>
        </w:tc>
      </w:tr>
      <w:tr w:rsidR="001F0B4E" w:rsidRPr="002A6975" w:rsidTr="000A14D4">
        <w:trPr>
          <w:trHeight w:val="1653"/>
        </w:trPr>
        <w:tc>
          <w:tcPr>
            <w:tcW w:w="1053" w:type="dxa"/>
          </w:tcPr>
          <w:p w:rsidR="001F0B4E" w:rsidRPr="001D2820" w:rsidRDefault="001F0B4E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F0B4E" w:rsidRPr="001D2820" w:rsidRDefault="001F0B4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Pr="001D2820" w:rsidRDefault="00DD2424" w:rsidP="002A69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 xml:space="preserve">Здесь оживают в памяти легенды и рассказы о ряде исторических событий, связанных с </w:t>
            </w:r>
            <w:proofErr w:type="spellStart"/>
            <w:r w:rsidRPr="001D2820">
              <w:rPr>
                <w:rFonts w:ascii="Arial" w:hAnsi="Arial" w:cs="Arial"/>
                <w:sz w:val="18"/>
                <w:szCs w:val="18"/>
              </w:rPr>
              <w:t>Гуамским</w:t>
            </w:r>
            <w:proofErr w:type="spellEnd"/>
            <w:r w:rsidRPr="001D2820">
              <w:rPr>
                <w:rFonts w:ascii="Arial" w:hAnsi="Arial" w:cs="Arial"/>
                <w:sz w:val="18"/>
                <w:szCs w:val="18"/>
              </w:rPr>
              <w:t xml:space="preserve"> ущельем. В ущелье, на узкой выбитой в скале площадке проложена еще в 30-е прошлого века – железнодорожная узкоколейка, протяженностью 8 км. С одной стороны возвышаются стены ущелья, с другой внизу под обрывом шумит река </w:t>
            </w:r>
            <w:proofErr w:type="spellStart"/>
            <w:r w:rsidRPr="001D2820">
              <w:rPr>
                <w:rFonts w:ascii="Arial" w:hAnsi="Arial" w:cs="Arial"/>
                <w:sz w:val="18"/>
                <w:szCs w:val="18"/>
              </w:rPr>
              <w:t>Курджипс</w:t>
            </w:r>
            <w:proofErr w:type="spellEnd"/>
            <w:r w:rsidRPr="001D2820">
              <w:rPr>
                <w:rFonts w:ascii="Arial" w:hAnsi="Arial" w:cs="Arial"/>
                <w:sz w:val="18"/>
                <w:szCs w:val="18"/>
              </w:rPr>
              <w:t xml:space="preserve">, ударяясь о скалы и пенясь на перекатах.  </w:t>
            </w:r>
          </w:p>
          <w:p w:rsidR="00DD2424" w:rsidRPr="001D2820" w:rsidRDefault="00DD2424" w:rsidP="002A69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2424" w:rsidRPr="001D2820" w:rsidRDefault="00DD2424" w:rsidP="002A69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>Второю половину ущелья туристы осматривают пешком (при благоприятных условиях). Причудливые формы исполинских скал, срывающиеся с огромной высоты водопады, необычное разнообразие растительности, украсившее каменные стены ущелья.</w:t>
            </w:r>
          </w:p>
        </w:tc>
      </w:tr>
      <w:tr w:rsidR="00C67424" w:rsidRPr="002A6975" w:rsidTr="000A14D4">
        <w:trPr>
          <w:trHeight w:val="836"/>
        </w:trPr>
        <w:tc>
          <w:tcPr>
            <w:tcW w:w="1053" w:type="dxa"/>
          </w:tcPr>
          <w:p w:rsidR="00C67424" w:rsidRPr="001D2820" w:rsidRDefault="00C67424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67424" w:rsidRPr="001D2820" w:rsidRDefault="00C67424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  <w:vAlign w:val="center"/>
          </w:tcPr>
          <w:p w:rsidR="00C67424" w:rsidRPr="001D2820" w:rsidRDefault="00C67424" w:rsidP="00C674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 xml:space="preserve">В ходе поездки экскурсанты смогут не спеша погулять по окрестностям. Воздух здесь чист и прозрачен, а склоны гор покрыты древними зарослями, так что в </w:t>
            </w:r>
            <w:proofErr w:type="spellStart"/>
            <w:r w:rsidRPr="001D2820">
              <w:rPr>
                <w:rFonts w:ascii="Arial" w:hAnsi="Arial" w:cs="Arial"/>
                <w:sz w:val="18"/>
                <w:szCs w:val="18"/>
              </w:rPr>
              <w:t>Гуамке</w:t>
            </w:r>
            <w:proofErr w:type="spellEnd"/>
            <w:r w:rsidRPr="001D2820">
              <w:rPr>
                <w:rFonts w:ascii="Arial" w:hAnsi="Arial" w:cs="Arial"/>
                <w:sz w:val="18"/>
                <w:szCs w:val="18"/>
              </w:rPr>
              <w:t xml:space="preserve"> установился свой собственный микроклимат, очень полезный для здоровья.</w:t>
            </w:r>
          </w:p>
        </w:tc>
      </w:tr>
      <w:tr w:rsidR="00373F59" w:rsidRPr="002A6975" w:rsidTr="000A14D4">
        <w:trPr>
          <w:trHeight w:val="299"/>
        </w:trPr>
        <w:tc>
          <w:tcPr>
            <w:tcW w:w="1053" w:type="dxa"/>
          </w:tcPr>
          <w:p w:rsidR="00373F59" w:rsidRPr="001D2820" w:rsidRDefault="00373F59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373F59" w:rsidRPr="001D2820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373F59" w:rsidRPr="001D2820" w:rsidRDefault="00DD2424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sz w:val="18"/>
                <w:szCs w:val="18"/>
                <w:lang w:eastAsia="ru-RU"/>
              </w:rPr>
              <w:t>Обед в кафе (</w:t>
            </w:r>
            <w:r w:rsidR="00C67424" w:rsidRPr="001D2820">
              <w:rPr>
                <w:rFonts w:ascii="Arial" w:hAnsi="Arial" w:cs="Arial"/>
                <w:sz w:val="18"/>
                <w:szCs w:val="18"/>
                <w:lang w:eastAsia="ru-RU"/>
              </w:rPr>
              <w:t>по желанию за доп. плату</w:t>
            </w:r>
            <w:r w:rsidRPr="001D2820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607E" w:rsidRPr="002A6975" w:rsidTr="000A14D4">
        <w:trPr>
          <w:trHeight w:val="287"/>
        </w:trPr>
        <w:tc>
          <w:tcPr>
            <w:tcW w:w="1053" w:type="dxa"/>
          </w:tcPr>
          <w:p w:rsidR="0099607E" w:rsidRPr="001D2820" w:rsidRDefault="0099607E" w:rsidP="0099607E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99607E" w:rsidRPr="001D2820" w:rsidRDefault="0099607E" w:rsidP="009960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6A7F73" w:rsidRPr="001D2820" w:rsidRDefault="00C67424" w:rsidP="000A14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b/>
                <w:sz w:val="18"/>
                <w:szCs w:val="18"/>
              </w:rPr>
              <w:t xml:space="preserve">Переезд в </w:t>
            </w:r>
            <w:r w:rsidR="000A14D4">
              <w:rPr>
                <w:rFonts w:ascii="Arial" w:hAnsi="Arial" w:cs="Arial"/>
                <w:b/>
                <w:sz w:val="18"/>
                <w:szCs w:val="18"/>
              </w:rPr>
              <w:t xml:space="preserve">ст. </w:t>
            </w:r>
            <w:proofErr w:type="gramStart"/>
            <w:r w:rsidR="000A14D4">
              <w:rPr>
                <w:rFonts w:ascii="Arial" w:hAnsi="Arial" w:cs="Arial"/>
                <w:b/>
                <w:sz w:val="18"/>
                <w:szCs w:val="18"/>
              </w:rPr>
              <w:t>Нижегородскую</w:t>
            </w:r>
            <w:proofErr w:type="gramEnd"/>
            <w:r w:rsidR="000A14D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D28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9607E" w:rsidRPr="002A6975" w:rsidTr="000A14D4">
        <w:trPr>
          <w:trHeight w:val="1266"/>
        </w:trPr>
        <w:tc>
          <w:tcPr>
            <w:tcW w:w="1053" w:type="dxa"/>
          </w:tcPr>
          <w:p w:rsidR="0099607E" w:rsidRPr="001D2820" w:rsidRDefault="0099607E" w:rsidP="0099607E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99607E" w:rsidRPr="001D2820" w:rsidRDefault="0099607E" w:rsidP="009960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99607E" w:rsidRDefault="000A14D4" w:rsidP="000A14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Посещение термального источника. </w:t>
            </w:r>
          </w:p>
          <w:p w:rsidR="000A14D4" w:rsidRDefault="000A14D4" w:rsidP="000A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14D4">
              <w:rPr>
                <w:rFonts w:ascii="Arial" w:hAnsi="Arial" w:cs="Arial"/>
                <w:sz w:val="18"/>
                <w:szCs w:val="18"/>
              </w:rPr>
              <w:t>Купание в термальных источниках, под открытым небом, приятно  в любое время года - это  великолепный отдых и незабываемые впечатления.  Для тех,  кто не желает купаться, свободное время, отдых на природе.</w:t>
            </w:r>
          </w:p>
          <w:p w:rsidR="00313727" w:rsidRPr="001D2820" w:rsidRDefault="00313727" w:rsidP="000A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(С собой иметь купальник, полотенце, тапочки и др. купальные принадлежности).</w:t>
            </w:r>
          </w:p>
        </w:tc>
      </w:tr>
      <w:tr w:rsidR="0099607E" w:rsidRPr="002A6975" w:rsidTr="000A14D4">
        <w:trPr>
          <w:trHeight w:val="382"/>
        </w:trPr>
        <w:tc>
          <w:tcPr>
            <w:tcW w:w="1053" w:type="dxa"/>
            <w:vAlign w:val="center"/>
          </w:tcPr>
          <w:p w:rsidR="0099607E" w:rsidRPr="001D2820" w:rsidRDefault="000A14D4" w:rsidP="0099607E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  <w:r w:rsidR="0099607E" w:rsidRPr="001D2820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236" w:type="dxa"/>
            <w:vAlign w:val="center"/>
          </w:tcPr>
          <w:p w:rsidR="0099607E" w:rsidRPr="001D2820" w:rsidRDefault="0099607E" w:rsidP="009960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99607E" w:rsidRPr="001D2820" w:rsidRDefault="0099607E" w:rsidP="009960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>Выезд группы в г. Краснодар.</w:t>
            </w:r>
          </w:p>
        </w:tc>
      </w:tr>
      <w:tr w:rsidR="0099607E" w:rsidRPr="002A6975" w:rsidTr="000A14D4">
        <w:trPr>
          <w:trHeight w:val="283"/>
        </w:trPr>
        <w:tc>
          <w:tcPr>
            <w:tcW w:w="1053" w:type="dxa"/>
            <w:vAlign w:val="center"/>
          </w:tcPr>
          <w:p w:rsidR="0099607E" w:rsidRPr="001D2820" w:rsidRDefault="00C9657D" w:rsidP="009960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  <w:r w:rsidR="000A14D4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:0</w:t>
            </w:r>
            <w:r w:rsidR="0099607E" w:rsidRPr="001D2820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99607E" w:rsidRPr="001D2820" w:rsidRDefault="0099607E" w:rsidP="009960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99607E" w:rsidRPr="001D2820" w:rsidRDefault="0099607E" w:rsidP="009960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 xml:space="preserve">Прибытие в г. Краснодар Время указано ориентировочно. </w:t>
            </w:r>
            <w:r w:rsidRPr="001D282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373F59" w:rsidRPr="00823062" w:rsidRDefault="00373F59" w:rsidP="0099607E">
      <w:pPr>
        <w:pStyle w:val="a3"/>
        <w:ind w:right="-285"/>
        <w:rPr>
          <w:rFonts w:ascii="Arial" w:hAnsi="Arial" w:cs="Arial"/>
          <w:b/>
          <w:bCs/>
          <w:color w:val="C00000"/>
          <w:sz w:val="18"/>
          <w:szCs w:val="18"/>
          <w:lang w:eastAsia="ru-RU"/>
        </w:rPr>
      </w:pPr>
    </w:p>
    <w:p w:rsidR="00373F59" w:rsidRPr="00823062" w:rsidRDefault="00373F59" w:rsidP="0099607E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8"/>
          <w:szCs w:val="18"/>
          <w:lang w:eastAsia="ru-RU"/>
        </w:rPr>
      </w:pPr>
      <w:r w:rsidRPr="00823062">
        <w:rPr>
          <w:rFonts w:ascii="Arial" w:hAnsi="Arial" w:cs="Arial"/>
          <w:b/>
          <w:bCs/>
          <w:color w:val="C00000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99607E" w:rsidRPr="00823062" w:rsidRDefault="0099607E" w:rsidP="0099607E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8"/>
          <w:szCs w:val="18"/>
          <w:lang w:eastAsia="ru-RU"/>
        </w:rPr>
      </w:pPr>
    </w:p>
    <w:tbl>
      <w:tblPr>
        <w:tblW w:w="10984" w:type="dxa"/>
        <w:tblInd w:w="-106" w:type="dxa"/>
        <w:tblLook w:val="00A0" w:firstRow="1" w:lastRow="0" w:firstColumn="1" w:lastColumn="0" w:noHBand="0" w:noVBand="0"/>
      </w:tblPr>
      <w:tblGrid>
        <w:gridCol w:w="5343"/>
        <w:gridCol w:w="5641"/>
      </w:tblGrid>
      <w:tr w:rsidR="00373F59" w:rsidRPr="00823062" w:rsidTr="006A7F73">
        <w:trPr>
          <w:trHeight w:val="1751"/>
        </w:trPr>
        <w:tc>
          <w:tcPr>
            <w:tcW w:w="5343" w:type="dxa"/>
            <w:shd w:val="clear" w:color="auto" w:fill="DBE5F1"/>
          </w:tcPr>
          <w:p w:rsidR="00373F59" w:rsidRPr="00823062" w:rsidRDefault="00373F59" w:rsidP="002A6975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3F59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В стоимость тура включено: </w:t>
            </w:r>
          </w:p>
          <w:p w:rsidR="00C67424" w:rsidRPr="00823062" w:rsidRDefault="00C67424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3F59" w:rsidRPr="00823062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проезд на комфортабельном автобусе;</w:t>
            </w:r>
          </w:p>
          <w:p w:rsidR="00373F59" w:rsidRPr="00823062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экскурсионное </w:t>
            </w:r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>сопровождение;</w:t>
            </w:r>
          </w:p>
          <w:p w:rsidR="00373F59" w:rsidRPr="00823062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страховка</w:t>
            </w:r>
          </w:p>
          <w:p w:rsidR="00373F59" w:rsidRPr="00823062" w:rsidRDefault="00373F59" w:rsidP="002A6975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641" w:type="dxa"/>
            <w:shd w:val="clear" w:color="auto" w:fill="DBE5F1"/>
          </w:tcPr>
          <w:p w:rsidR="00373F59" w:rsidRPr="00823062" w:rsidRDefault="00373F59" w:rsidP="002A6975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3F59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</w:t>
            </w:r>
          </w:p>
          <w:p w:rsidR="00C67424" w:rsidRPr="00823062" w:rsidRDefault="00C67424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F0B4E" w:rsidRPr="00823062" w:rsidRDefault="001F0B4E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питание на маршруте;</w:t>
            </w:r>
          </w:p>
          <w:p w:rsidR="00373F59" w:rsidRPr="00823062" w:rsidRDefault="0099607E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вход</w:t>
            </w:r>
            <w:proofErr w:type="gramStart"/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.б</w:t>
            </w:r>
            <w:proofErr w:type="gramEnd"/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илет</w:t>
            </w:r>
            <w:proofErr w:type="spellEnd"/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 п</w:t>
            </w:r>
            <w:r w:rsidR="006A7F73" w:rsidRPr="00823062">
              <w:rPr>
                <w:rFonts w:ascii="Arial" w:hAnsi="Arial" w:cs="Arial"/>
                <w:sz w:val="18"/>
                <w:szCs w:val="18"/>
                <w:lang w:eastAsia="ru-RU"/>
              </w:rPr>
              <w:t>аров</w:t>
            </w:r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озик по </w:t>
            </w:r>
            <w:proofErr w:type="spellStart"/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>Гуамскому</w:t>
            </w:r>
            <w:proofErr w:type="spellEnd"/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ущелью – </w:t>
            </w:r>
            <w:r w:rsidR="005C2C23">
              <w:rPr>
                <w:rFonts w:ascii="Arial" w:hAnsi="Arial" w:cs="Arial"/>
                <w:sz w:val="18"/>
                <w:szCs w:val="18"/>
                <w:lang w:eastAsia="ru-RU"/>
              </w:rPr>
              <w:t>1000</w:t>
            </w:r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>/</w:t>
            </w:r>
            <w:r w:rsidR="005C2C2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руб./чел</w:t>
            </w:r>
            <w:r w:rsidR="00C6742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(до 13 лет)</w:t>
            </w:r>
          </w:p>
          <w:p w:rsidR="001E7A76" w:rsidRPr="001E7A76" w:rsidRDefault="00DD2424" w:rsidP="001E7A7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термальные источники</w:t>
            </w:r>
            <w:r w:rsidR="001E7A76">
              <w:rPr>
                <w:rFonts w:ascii="Arial" w:hAnsi="Arial" w:cs="Arial"/>
                <w:sz w:val="18"/>
                <w:szCs w:val="18"/>
                <w:lang w:eastAsia="ru-RU"/>
              </w:rPr>
              <w:t>: взрослые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C9657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</w:t>
            </w:r>
            <w:r w:rsidR="00113B40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>00 руб./час</w:t>
            </w:r>
            <w:r w:rsidR="001E7A76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="001E7A76">
              <w:t xml:space="preserve"> </w:t>
            </w:r>
          </w:p>
          <w:p w:rsidR="001E7A76" w:rsidRDefault="001E7A76" w:rsidP="001E7A7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7A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дети с 4х до 13 лет </w:t>
            </w:r>
            <w:r w:rsidR="00113B40">
              <w:rPr>
                <w:rFonts w:ascii="Arial" w:hAnsi="Arial" w:cs="Arial"/>
                <w:sz w:val="18"/>
                <w:szCs w:val="18"/>
                <w:lang w:eastAsia="ru-RU"/>
              </w:rPr>
              <w:t>– 300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руб.</w:t>
            </w:r>
            <w:r w:rsidRPr="001E7A76">
              <w:rPr>
                <w:rFonts w:ascii="Arial" w:hAnsi="Arial" w:cs="Arial"/>
                <w:sz w:val="18"/>
                <w:szCs w:val="18"/>
                <w:lang w:eastAsia="ru-RU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час, </w:t>
            </w:r>
          </w:p>
          <w:p w:rsidR="001F0B4E" w:rsidRPr="00C9657D" w:rsidRDefault="001E7A76" w:rsidP="001E7A7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дети </w:t>
            </w:r>
            <w:r w:rsidRPr="001E7A76">
              <w:rPr>
                <w:rFonts w:ascii="Arial" w:hAnsi="Arial" w:cs="Arial"/>
                <w:sz w:val="18"/>
                <w:szCs w:val="18"/>
                <w:lang w:eastAsia="ru-RU"/>
              </w:rPr>
              <w:t>до 4 лет - бесплатно</w:t>
            </w:r>
          </w:p>
          <w:p w:rsidR="00DD2424" w:rsidRPr="00823062" w:rsidRDefault="00DD2424" w:rsidP="00DD2424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64FCE" w:rsidRDefault="001F0B4E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DD2424">
              <w:rPr>
                <w:rFonts w:ascii="Arial" w:hAnsi="Arial" w:cs="Arial"/>
                <w:i/>
                <w:color w:val="FF0000"/>
                <w:sz w:val="18"/>
                <w:szCs w:val="18"/>
              </w:rPr>
              <w:t>*Стоимость входных билетов может меняться!</w:t>
            </w:r>
          </w:p>
          <w:p w:rsidR="001D2820" w:rsidRPr="00DD2424" w:rsidRDefault="001D2820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73F59" w:rsidRPr="00823062">
        <w:trPr>
          <w:trHeight w:val="525"/>
        </w:trPr>
        <w:tc>
          <w:tcPr>
            <w:tcW w:w="10984" w:type="dxa"/>
            <w:gridSpan w:val="2"/>
            <w:shd w:val="clear" w:color="auto" w:fill="DBE5F1"/>
          </w:tcPr>
          <w:p w:rsidR="00373F59" w:rsidRPr="00823062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Туристам необходимо иметь с собой:</w:t>
            </w: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паспорт/свидетельство о рождении, полис ОМС</w:t>
            </w:r>
          </w:p>
        </w:tc>
      </w:tr>
    </w:tbl>
    <w:p w:rsidR="000A14D4" w:rsidRDefault="001E7A76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  <w:r w:rsidRPr="00823062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4BE498A" wp14:editId="6317FC7C">
            <wp:simplePos x="0" y="0"/>
            <wp:positionH relativeFrom="column">
              <wp:posOffset>6296025</wp:posOffset>
            </wp:positionH>
            <wp:positionV relativeFrom="paragraph">
              <wp:posOffset>88265</wp:posOffset>
            </wp:positionV>
            <wp:extent cx="400050" cy="400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81" w:type="dxa"/>
        <w:jc w:val="center"/>
        <w:tblLook w:val="00A0" w:firstRow="1" w:lastRow="0" w:firstColumn="1" w:lastColumn="0" w:noHBand="0" w:noVBand="0"/>
      </w:tblPr>
      <w:tblGrid>
        <w:gridCol w:w="6249"/>
        <w:gridCol w:w="4932"/>
      </w:tblGrid>
      <w:tr w:rsidR="00373F59" w:rsidRPr="00823062">
        <w:trPr>
          <w:trHeight w:val="1008"/>
          <w:jc w:val="center"/>
        </w:trPr>
        <w:tc>
          <w:tcPr>
            <w:tcW w:w="6249" w:type="dxa"/>
            <w:shd w:val="clear" w:color="auto" w:fill="FFFFFF"/>
          </w:tcPr>
          <w:p w:rsidR="00373F59" w:rsidRPr="00823062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</w:pPr>
            <w:r w:rsidRPr="00823062"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  <w:t>Туристическая компания «СЕЛЕНА»</w:t>
            </w:r>
          </w:p>
          <w:p w:rsidR="00373F59" w:rsidRPr="00823062" w:rsidRDefault="00373F59" w:rsidP="002A6975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</w:pPr>
            <w:r w:rsidRPr="00823062"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  <w:t>350058, Россия, город Краснодар, ул. Ставропольская, 330</w:t>
            </w:r>
          </w:p>
          <w:p w:rsidR="00373F59" w:rsidRPr="00823062" w:rsidRDefault="005C2C23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color w:val="943634"/>
                <w:sz w:val="20"/>
                <w:szCs w:val="20"/>
                <w:lang w:eastAsia="ru-RU"/>
              </w:rPr>
            </w:pPr>
            <w:hyperlink r:id="rId9" w:history="1"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info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@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ru</w:t>
              </w:r>
            </w:hyperlink>
            <w:r w:rsidR="00373F59" w:rsidRPr="00823062"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  <w:t xml:space="preserve"> | </w:t>
            </w:r>
            <w:hyperlink r:id="rId10" w:history="1"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www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373F59" w:rsidRPr="00823062" w:rsidRDefault="00373F59" w:rsidP="00823062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color w:val="244061"/>
                <w:sz w:val="24"/>
                <w:szCs w:val="24"/>
                <w:lang w:eastAsia="ru-RU"/>
              </w:rPr>
            </w:pPr>
            <w:r w:rsidRPr="00823062">
              <w:rPr>
                <w:rFonts w:ascii="Arial" w:hAnsi="Arial" w:cs="Arial"/>
                <w:color w:val="943634"/>
                <w:sz w:val="20"/>
                <w:szCs w:val="20"/>
                <w:lang w:val="en-US" w:eastAsia="ru-RU"/>
              </w:rPr>
              <w:t>+7 861 233 74 00| 235 85 65 | 233 75 98</w:t>
            </w:r>
          </w:p>
        </w:tc>
        <w:tc>
          <w:tcPr>
            <w:tcW w:w="4932" w:type="dxa"/>
            <w:shd w:val="clear" w:color="auto" w:fill="FFFFFF"/>
          </w:tcPr>
          <w:p w:rsidR="00373F59" w:rsidRPr="00823062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823062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823062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577DBF" w:rsidRDefault="00823062" w:rsidP="00577DBF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rFonts w:ascii="Arial" w:hAnsi="Arial" w:cs="Arial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 xml:space="preserve">                  +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7 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>988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 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>387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>81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>27</w:t>
            </w:r>
            <w:r w:rsidR="00577DBF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+7 989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 </w:t>
            </w:r>
            <w:r w:rsidR="00577DBF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837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</w:t>
            </w:r>
            <w:r w:rsidR="00577DBF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00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</w:t>
            </w:r>
            <w:r w:rsidR="00577DBF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68</w:t>
            </w:r>
          </w:p>
        </w:tc>
      </w:tr>
    </w:tbl>
    <w:p w:rsidR="00373F59" w:rsidRPr="004B3CD9" w:rsidRDefault="00373F59" w:rsidP="0099607E"/>
    <w:sectPr w:rsidR="00373F59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37966FE"/>
    <w:multiLevelType w:val="hybridMultilevel"/>
    <w:tmpl w:val="E14252A0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6E7034"/>
    <w:multiLevelType w:val="hybridMultilevel"/>
    <w:tmpl w:val="0FFA333E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14E15"/>
    <w:rsid w:val="00040A29"/>
    <w:rsid w:val="000638B7"/>
    <w:rsid w:val="000A14D4"/>
    <w:rsid w:val="000C6EF0"/>
    <w:rsid w:val="00113B40"/>
    <w:rsid w:val="00135A46"/>
    <w:rsid w:val="001902DE"/>
    <w:rsid w:val="00197705"/>
    <w:rsid w:val="001A2594"/>
    <w:rsid w:val="001A278C"/>
    <w:rsid w:val="001D2820"/>
    <w:rsid w:val="001E7A76"/>
    <w:rsid w:val="001F0B4E"/>
    <w:rsid w:val="00230118"/>
    <w:rsid w:val="00275359"/>
    <w:rsid w:val="002A6975"/>
    <w:rsid w:val="002E3FF3"/>
    <w:rsid w:val="00313727"/>
    <w:rsid w:val="0031717D"/>
    <w:rsid w:val="003612AD"/>
    <w:rsid w:val="00373F59"/>
    <w:rsid w:val="003A4A77"/>
    <w:rsid w:val="003C5B54"/>
    <w:rsid w:val="003E49E8"/>
    <w:rsid w:val="004573D5"/>
    <w:rsid w:val="004B3CD9"/>
    <w:rsid w:val="004F5157"/>
    <w:rsid w:val="00553F88"/>
    <w:rsid w:val="00577DBF"/>
    <w:rsid w:val="005B09DD"/>
    <w:rsid w:val="005C2C23"/>
    <w:rsid w:val="005C499F"/>
    <w:rsid w:val="00600DD1"/>
    <w:rsid w:val="0068714E"/>
    <w:rsid w:val="006A7F73"/>
    <w:rsid w:val="006C49EC"/>
    <w:rsid w:val="00747B10"/>
    <w:rsid w:val="00754596"/>
    <w:rsid w:val="0077661E"/>
    <w:rsid w:val="00807B3D"/>
    <w:rsid w:val="00823062"/>
    <w:rsid w:val="00830416"/>
    <w:rsid w:val="00916784"/>
    <w:rsid w:val="00927E6B"/>
    <w:rsid w:val="00995744"/>
    <w:rsid w:val="0099607E"/>
    <w:rsid w:val="009E56DD"/>
    <w:rsid w:val="00A136A1"/>
    <w:rsid w:val="00A712F5"/>
    <w:rsid w:val="00B535A3"/>
    <w:rsid w:val="00B754C3"/>
    <w:rsid w:val="00BA1D60"/>
    <w:rsid w:val="00BD52B3"/>
    <w:rsid w:val="00C22D8E"/>
    <w:rsid w:val="00C358C3"/>
    <w:rsid w:val="00C56660"/>
    <w:rsid w:val="00C67424"/>
    <w:rsid w:val="00C93605"/>
    <w:rsid w:val="00C9657D"/>
    <w:rsid w:val="00CA1B4B"/>
    <w:rsid w:val="00CB6BEA"/>
    <w:rsid w:val="00CE04A0"/>
    <w:rsid w:val="00D07897"/>
    <w:rsid w:val="00D30B7D"/>
    <w:rsid w:val="00DD2424"/>
    <w:rsid w:val="00E1523E"/>
    <w:rsid w:val="00E46A89"/>
    <w:rsid w:val="00EF1AC3"/>
    <w:rsid w:val="00F32A24"/>
    <w:rsid w:val="00F50A77"/>
    <w:rsid w:val="00F64FCE"/>
    <w:rsid w:val="00F66B90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lena-trav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lena-trav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Selena-104</cp:lastModifiedBy>
  <cp:revision>2</cp:revision>
  <cp:lastPrinted>2025-04-04T11:46:00Z</cp:lastPrinted>
  <dcterms:created xsi:type="dcterms:W3CDTF">2025-05-14T12:42:00Z</dcterms:created>
  <dcterms:modified xsi:type="dcterms:W3CDTF">2025-05-14T12:42:00Z</dcterms:modified>
</cp:coreProperties>
</file>