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59" w:rsidRPr="00BD52B3" w:rsidRDefault="00834AB0" w:rsidP="000638B7">
      <w:pPr>
        <w:spacing w:after="0" w:line="240" w:lineRule="auto"/>
        <w:ind w:left="2268"/>
        <w:jc w:val="right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-274320</wp:posOffset>
            </wp:positionV>
            <wp:extent cx="1952625" cy="1750071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750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E82"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4F12D023" wp14:editId="1FC7AD0D">
            <wp:simplePos x="0" y="0"/>
            <wp:positionH relativeFrom="column">
              <wp:posOffset>3970020</wp:posOffset>
            </wp:positionH>
            <wp:positionV relativeFrom="paragraph">
              <wp:posOffset>40640</wp:posOffset>
            </wp:positionV>
            <wp:extent cx="2676525" cy="427990"/>
            <wp:effectExtent l="0" t="0" r="9525" b="0"/>
            <wp:wrapNone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3F59" w:rsidRPr="00BD52B3" w:rsidRDefault="00373F59" w:rsidP="000638B7">
      <w:pPr>
        <w:spacing w:after="0" w:line="240" w:lineRule="auto"/>
        <w:ind w:left="2268"/>
        <w:jc w:val="right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373F59" w:rsidRPr="00BD52B3" w:rsidRDefault="00373F59" w:rsidP="000638B7">
      <w:pPr>
        <w:spacing w:after="0" w:line="240" w:lineRule="auto"/>
        <w:ind w:left="2268"/>
        <w:jc w:val="right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373F59" w:rsidRPr="0082766D" w:rsidRDefault="00834AB0" w:rsidP="000638B7">
      <w:pPr>
        <w:spacing w:after="0" w:line="240" w:lineRule="auto"/>
        <w:ind w:left="2268"/>
        <w:jc w:val="right"/>
        <w:rPr>
          <w:rFonts w:ascii="Arial" w:hAnsi="Arial" w:cs="Arial"/>
          <w:b/>
          <w:bCs/>
          <w:sz w:val="36"/>
          <w:szCs w:val="28"/>
        </w:rPr>
      </w:pPr>
      <w:r w:rsidRPr="00834AB0">
        <w:rPr>
          <w:rFonts w:ascii="Arial" w:hAnsi="Arial" w:cs="Arial"/>
          <w:b/>
          <w:bCs/>
          <w:sz w:val="36"/>
          <w:szCs w:val="28"/>
        </w:rPr>
        <w:t>Фестиваль «День Молота» в Адыгее!</w:t>
      </w:r>
    </w:p>
    <w:p w:rsidR="00373F59" w:rsidRPr="001A278C" w:rsidRDefault="00373F59" w:rsidP="000638B7">
      <w:pPr>
        <w:spacing w:after="0" w:line="240" w:lineRule="auto"/>
        <w:ind w:left="2268"/>
        <w:jc w:val="right"/>
        <w:rPr>
          <w:rFonts w:ascii="Arial" w:hAnsi="Arial" w:cs="Arial"/>
          <w:b/>
          <w:bCs/>
          <w:color w:val="365F91"/>
        </w:rPr>
      </w:pPr>
      <w:r>
        <w:rPr>
          <w:rFonts w:ascii="Arial" w:hAnsi="Arial" w:cs="Arial"/>
          <w:b/>
          <w:bCs/>
          <w:color w:val="365F91"/>
        </w:rPr>
        <w:t>Экскурсионный тур</w:t>
      </w:r>
    </w:p>
    <w:p w:rsidR="00373F59" w:rsidRPr="00BD52B3" w:rsidRDefault="00E1349B" w:rsidP="00BD52B3">
      <w:pPr>
        <w:spacing w:after="0" w:line="240" w:lineRule="auto"/>
        <w:ind w:left="2268"/>
        <w:jc w:val="right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 xml:space="preserve"> </w:t>
      </w:r>
      <w:r w:rsidR="00834AB0">
        <w:rPr>
          <w:rFonts w:ascii="Arial" w:hAnsi="Arial" w:cs="Arial"/>
          <w:b/>
          <w:bCs/>
          <w:color w:val="C00000"/>
        </w:rPr>
        <w:t>18</w:t>
      </w:r>
      <w:r>
        <w:rPr>
          <w:rFonts w:ascii="Arial" w:hAnsi="Arial" w:cs="Arial"/>
          <w:b/>
          <w:bCs/>
          <w:color w:val="C00000"/>
        </w:rPr>
        <w:t>.</w:t>
      </w:r>
      <w:r w:rsidR="00834AB0">
        <w:rPr>
          <w:rFonts w:ascii="Arial" w:hAnsi="Arial" w:cs="Arial"/>
          <w:b/>
          <w:bCs/>
          <w:color w:val="C00000"/>
        </w:rPr>
        <w:t>10</w:t>
      </w:r>
      <w:r>
        <w:rPr>
          <w:rFonts w:ascii="Arial" w:hAnsi="Arial" w:cs="Arial"/>
          <w:b/>
          <w:bCs/>
          <w:color w:val="C00000"/>
        </w:rPr>
        <w:t xml:space="preserve">.2025  </w:t>
      </w:r>
      <w:r w:rsidR="00373F59">
        <w:rPr>
          <w:rFonts w:ascii="Arial" w:hAnsi="Arial" w:cs="Arial"/>
          <w:b/>
          <w:bCs/>
          <w:color w:val="C00000"/>
        </w:rPr>
        <w:t>1</w:t>
      </w:r>
      <w:r w:rsidR="00373F59" w:rsidRPr="001A278C">
        <w:rPr>
          <w:rFonts w:ascii="Arial" w:hAnsi="Arial" w:cs="Arial"/>
          <w:b/>
          <w:bCs/>
          <w:color w:val="C00000"/>
        </w:rPr>
        <w:t xml:space="preserve"> д</w:t>
      </w:r>
      <w:r w:rsidR="00373F59">
        <w:rPr>
          <w:rFonts w:ascii="Arial" w:hAnsi="Arial" w:cs="Arial"/>
          <w:b/>
          <w:bCs/>
          <w:color w:val="C00000"/>
        </w:rPr>
        <w:t>ень</w:t>
      </w:r>
    </w:p>
    <w:p w:rsidR="001902DE" w:rsidRDefault="001902DE" w:rsidP="001902DE">
      <w:pPr>
        <w:spacing w:after="0" w:line="240" w:lineRule="auto"/>
        <w:ind w:left="2268"/>
        <w:jc w:val="right"/>
        <w:rPr>
          <w:sz w:val="18"/>
        </w:rPr>
      </w:pPr>
      <w:r w:rsidRPr="00275359">
        <w:rPr>
          <w:rFonts w:ascii="Arial" w:hAnsi="Arial" w:cs="Arial"/>
          <w:b/>
          <w:color w:val="365F91" w:themeColor="accent1" w:themeShade="BF"/>
          <w:sz w:val="28"/>
          <w:szCs w:val="36"/>
        </w:rPr>
        <w:t>Стоимость тура:</w:t>
      </w:r>
      <w:r w:rsidR="006A7F73">
        <w:rPr>
          <w:rFonts w:ascii="Arial" w:hAnsi="Arial" w:cs="Arial"/>
          <w:b/>
          <w:color w:val="C00000"/>
          <w:sz w:val="28"/>
        </w:rPr>
        <w:t xml:space="preserve"> </w:t>
      </w:r>
      <w:r w:rsidRPr="00275359">
        <w:rPr>
          <w:rFonts w:ascii="Arial" w:hAnsi="Arial" w:cs="Arial"/>
          <w:b/>
          <w:color w:val="C00000"/>
          <w:sz w:val="28"/>
        </w:rPr>
        <w:t xml:space="preserve"> </w:t>
      </w:r>
      <w:r w:rsidR="00222F13">
        <w:rPr>
          <w:rFonts w:ascii="Arial" w:hAnsi="Arial" w:cs="Arial"/>
          <w:b/>
          <w:color w:val="C00000"/>
          <w:sz w:val="28"/>
        </w:rPr>
        <w:t>2 8</w:t>
      </w:r>
      <w:bookmarkStart w:id="0" w:name="_GoBack"/>
      <w:bookmarkEnd w:id="0"/>
      <w:r w:rsidR="00F34C39">
        <w:rPr>
          <w:rFonts w:ascii="Arial" w:hAnsi="Arial" w:cs="Arial"/>
          <w:b/>
          <w:color w:val="C00000"/>
          <w:sz w:val="28"/>
        </w:rPr>
        <w:t xml:space="preserve">00 </w:t>
      </w:r>
      <w:r w:rsidRPr="00275359">
        <w:rPr>
          <w:rFonts w:ascii="Arial" w:hAnsi="Arial" w:cs="Arial"/>
          <w:b/>
          <w:color w:val="C00000"/>
          <w:sz w:val="28"/>
        </w:rPr>
        <w:t>руб./чел.</w:t>
      </w:r>
    </w:p>
    <w:p w:rsidR="00373F59" w:rsidRDefault="00373F59" w:rsidP="001A278C">
      <w:pPr>
        <w:spacing w:after="0" w:line="240" w:lineRule="auto"/>
        <w:rPr>
          <w:sz w:val="18"/>
          <w:szCs w:val="18"/>
        </w:rPr>
      </w:pPr>
    </w:p>
    <w:tbl>
      <w:tblPr>
        <w:tblW w:w="10598" w:type="dxa"/>
        <w:tblInd w:w="-106" w:type="dxa"/>
        <w:tblLook w:val="00A0" w:firstRow="1" w:lastRow="0" w:firstColumn="1" w:lastColumn="0" w:noHBand="0" w:noVBand="0"/>
      </w:tblPr>
      <w:tblGrid>
        <w:gridCol w:w="1053"/>
        <w:gridCol w:w="236"/>
        <w:gridCol w:w="9309"/>
      </w:tblGrid>
      <w:tr w:rsidR="00373F59" w:rsidRPr="002A6975" w:rsidTr="004368EA">
        <w:trPr>
          <w:trHeight w:val="283"/>
        </w:trPr>
        <w:tc>
          <w:tcPr>
            <w:tcW w:w="1053" w:type="dxa"/>
            <w:shd w:val="clear" w:color="auto" w:fill="DBE5F1"/>
            <w:vAlign w:val="center"/>
          </w:tcPr>
          <w:p w:rsidR="00373F59" w:rsidRPr="002A6975" w:rsidRDefault="00373F59" w:rsidP="002A697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545" w:type="dxa"/>
            <w:gridSpan w:val="2"/>
            <w:shd w:val="clear" w:color="auto" w:fill="DBE5F1"/>
            <w:vAlign w:val="center"/>
          </w:tcPr>
          <w:p w:rsidR="00373F59" w:rsidRPr="0082766D" w:rsidRDefault="0082766D" w:rsidP="0082766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82766D">
              <w:rPr>
                <w:rFonts w:ascii="Arial" w:hAnsi="Arial" w:cs="Arial"/>
                <w:b/>
                <w:color w:val="C00000"/>
                <w:sz w:val="18"/>
                <w:szCs w:val="18"/>
                <w:lang w:eastAsia="ru-RU"/>
              </w:rPr>
              <w:t>1 день</w:t>
            </w:r>
          </w:p>
        </w:tc>
      </w:tr>
      <w:tr w:rsidR="00373F59" w:rsidRPr="002A6975" w:rsidTr="004368EA">
        <w:trPr>
          <w:trHeight w:val="20"/>
        </w:trPr>
        <w:tc>
          <w:tcPr>
            <w:tcW w:w="1053" w:type="dxa"/>
          </w:tcPr>
          <w:p w:rsidR="00373F59" w:rsidRPr="0099607E" w:rsidRDefault="00373F59" w:rsidP="002A6975">
            <w:pPr>
              <w:pStyle w:val="a3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36" w:type="dxa"/>
          </w:tcPr>
          <w:p w:rsidR="00373F59" w:rsidRPr="0099607E" w:rsidRDefault="00373F59" w:rsidP="002A697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309" w:type="dxa"/>
          </w:tcPr>
          <w:p w:rsidR="00373F59" w:rsidRPr="0099607E" w:rsidRDefault="00373F59" w:rsidP="002A697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</w:tr>
      <w:tr w:rsidR="00373F59" w:rsidRPr="002A6975" w:rsidTr="004368EA">
        <w:trPr>
          <w:trHeight w:val="450"/>
        </w:trPr>
        <w:tc>
          <w:tcPr>
            <w:tcW w:w="1053" w:type="dxa"/>
            <w:vAlign w:val="center"/>
          </w:tcPr>
          <w:p w:rsidR="00373F59" w:rsidRPr="0099607E" w:rsidRDefault="00373F59" w:rsidP="002A6975">
            <w:pPr>
              <w:pStyle w:val="a3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 w:rsidRPr="0099607E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07:00</w:t>
            </w:r>
          </w:p>
        </w:tc>
        <w:tc>
          <w:tcPr>
            <w:tcW w:w="236" w:type="dxa"/>
          </w:tcPr>
          <w:p w:rsidR="00373F59" w:rsidRPr="0099607E" w:rsidRDefault="00373F59" w:rsidP="002A697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309" w:type="dxa"/>
          </w:tcPr>
          <w:p w:rsidR="00373F59" w:rsidRPr="00EB4D5D" w:rsidRDefault="00EB4D5D" w:rsidP="00F34C39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EB4D5D">
              <w:rPr>
                <w:rFonts w:ascii="Arial" w:hAnsi="Arial" w:cs="Arial"/>
                <w:sz w:val="19"/>
                <w:szCs w:val="19"/>
              </w:rPr>
              <w:t xml:space="preserve">Выезд группы из Краснодара на автобусе.  Переезд в </w:t>
            </w:r>
            <w:r w:rsidRPr="00EB4D5D">
              <w:rPr>
                <w:rFonts w:ascii="Arial" w:hAnsi="Arial" w:cs="Arial"/>
                <w:b/>
                <w:sz w:val="19"/>
                <w:szCs w:val="19"/>
              </w:rPr>
              <w:t>г. Майкоп</w:t>
            </w:r>
            <w:r w:rsidRPr="00EB4D5D">
              <w:rPr>
                <w:rFonts w:ascii="Arial" w:hAnsi="Arial" w:cs="Arial"/>
                <w:sz w:val="19"/>
                <w:szCs w:val="19"/>
              </w:rPr>
              <w:t xml:space="preserve"> (~150 км) - столицу Республики Адыгея. </w:t>
            </w:r>
          </w:p>
        </w:tc>
      </w:tr>
      <w:tr w:rsidR="007C3AAB" w:rsidRPr="002A6975" w:rsidTr="004368EA">
        <w:trPr>
          <w:trHeight w:val="1973"/>
        </w:trPr>
        <w:tc>
          <w:tcPr>
            <w:tcW w:w="1053" w:type="dxa"/>
            <w:vAlign w:val="center"/>
          </w:tcPr>
          <w:p w:rsidR="007C3AAB" w:rsidRDefault="0082766D" w:rsidP="002A6975">
            <w:pPr>
              <w:pStyle w:val="a3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10</w:t>
            </w:r>
            <w:r w:rsidRPr="0099607E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:00</w:t>
            </w:r>
          </w:p>
          <w:p w:rsidR="00355051" w:rsidRDefault="00355051" w:rsidP="002A6975">
            <w:pPr>
              <w:pStyle w:val="a3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</w:p>
          <w:p w:rsidR="00355051" w:rsidRDefault="00355051" w:rsidP="002A6975">
            <w:pPr>
              <w:pStyle w:val="a3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</w:p>
          <w:p w:rsidR="00355051" w:rsidRDefault="00355051" w:rsidP="002A6975">
            <w:pPr>
              <w:pStyle w:val="a3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</w:p>
          <w:p w:rsidR="00355051" w:rsidRPr="0099607E" w:rsidRDefault="00355051" w:rsidP="002A6975">
            <w:pPr>
              <w:pStyle w:val="a3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36" w:type="dxa"/>
          </w:tcPr>
          <w:p w:rsidR="007C3AAB" w:rsidRPr="0099607E" w:rsidRDefault="007C3AAB" w:rsidP="002A6975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309" w:type="dxa"/>
          </w:tcPr>
          <w:p w:rsidR="00AA269F" w:rsidRDefault="001C2988" w:rsidP="00F34C39">
            <w:pP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1C2988">
              <w:rPr>
                <w:rFonts w:ascii="Arial" w:hAnsi="Arial" w:cs="Arial"/>
                <w:b/>
                <w:sz w:val="19"/>
                <w:szCs w:val="19"/>
              </w:rPr>
              <w:t xml:space="preserve">Парк </w:t>
            </w:r>
            <w:proofErr w:type="spellStart"/>
            <w:r w:rsidRPr="001C2988">
              <w:rPr>
                <w:rFonts w:ascii="Arial" w:hAnsi="Arial" w:cs="Arial"/>
                <w:b/>
                <w:sz w:val="19"/>
                <w:szCs w:val="19"/>
              </w:rPr>
              <w:t>Мэздах</w:t>
            </w:r>
            <w:proofErr w:type="spellEnd"/>
            <w:r w:rsidRPr="001C2988">
              <w:rPr>
                <w:rFonts w:ascii="Arial" w:hAnsi="Arial" w:cs="Arial"/>
                <w:b/>
                <w:sz w:val="19"/>
                <w:szCs w:val="19"/>
              </w:rPr>
              <w:t xml:space="preserve">, прогулка к смотровым площадкам хребта </w:t>
            </w:r>
            <w:proofErr w:type="spellStart"/>
            <w:r w:rsidRPr="001C2988">
              <w:rPr>
                <w:rFonts w:ascii="Arial" w:hAnsi="Arial" w:cs="Arial"/>
                <w:b/>
                <w:sz w:val="19"/>
                <w:szCs w:val="19"/>
              </w:rPr>
              <w:t>Нагиеж-Уаш</w:t>
            </w:r>
            <w:proofErr w:type="spellEnd"/>
            <w:r w:rsidRPr="001C2988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355051" w:rsidRDefault="00355051" w:rsidP="00F34C39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Расположенный в Майкопе </w:t>
            </w:r>
            <w:r w:rsidRPr="00355051">
              <w:rPr>
                <w:rFonts w:ascii="Arial" w:hAnsi="Arial" w:cs="Arial"/>
                <w:sz w:val="19"/>
                <w:szCs w:val="19"/>
              </w:rPr>
              <w:t xml:space="preserve">парк </w:t>
            </w:r>
            <w:proofErr w:type="spellStart"/>
            <w:r w:rsidRPr="00355051">
              <w:rPr>
                <w:rFonts w:ascii="Arial" w:hAnsi="Arial" w:cs="Arial"/>
                <w:sz w:val="19"/>
                <w:szCs w:val="19"/>
              </w:rPr>
              <w:t>Мэздах</w:t>
            </w:r>
            <w:proofErr w:type="spellEnd"/>
            <w:r w:rsidRPr="00355051">
              <w:rPr>
                <w:rFonts w:ascii="Arial" w:hAnsi="Arial" w:cs="Arial"/>
                <w:sz w:val="19"/>
                <w:szCs w:val="19"/>
              </w:rPr>
              <w:t xml:space="preserve"> приглашает любителей природы насладиться живописными видами Адыгеи. Это идеальное место для неспешных прогулок среди величественных деревьев и свежего горного воздуха.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55051">
              <w:rPr>
                <w:rFonts w:ascii="Arial" w:hAnsi="Arial" w:cs="Arial"/>
                <w:sz w:val="19"/>
                <w:szCs w:val="19"/>
              </w:rPr>
              <w:t xml:space="preserve">Хребет </w:t>
            </w:r>
            <w:proofErr w:type="spellStart"/>
            <w:r w:rsidRPr="00355051">
              <w:rPr>
                <w:rFonts w:ascii="Arial" w:hAnsi="Arial" w:cs="Arial"/>
                <w:sz w:val="19"/>
                <w:szCs w:val="19"/>
              </w:rPr>
              <w:t>Нагиеж-Уаш</w:t>
            </w:r>
            <w:proofErr w:type="spellEnd"/>
            <w:r w:rsidRPr="00355051">
              <w:rPr>
                <w:rFonts w:ascii="Arial" w:hAnsi="Arial" w:cs="Arial"/>
                <w:sz w:val="19"/>
                <w:szCs w:val="19"/>
              </w:rPr>
              <w:t xml:space="preserve"> предлагает незабываемый опыт путешественникам всех уровней подготовки. Каждая точка маршрута подарит яркие впечатления и оставит воспоминания на долгие годы.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834AB0" w:rsidRDefault="00834AB0" w:rsidP="00F34C39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:rsidR="00834AB0" w:rsidRPr="00355051" w:rsidRDefault="00834AB0" w:rsidP="007D143C">
            <w:pPr>
              <w:pStyle w:val="a3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Спу</w:t>
            </w:r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</w:rPr>
              <w:t>ск в пр</w:t>
            </w:r>
            <w:proofErr w:type="gram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остранство города предстоит по лестнице 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Мэздах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</w:rPr>
              <w:t>, высотой около 300 метров, включающей 19 лестничных пролётов и 686 ступеней.</w:t>
            </w:r>
          </w:p>
        </w:tc>
      </w:tr>
      <w:tr w:rsidR="007039E8" w:rsidRPr="002A6975" w:rsidTr="004368EA">
        <w:trPr>
          <w:trHeight w:val="1547"/>
        </w:trPr>
        <w:tc>
          <w:tcPr>
            <w:tcW w:w="1053" w:type="dxa"/>
            <w:vAlign w:val="center"/>
          </w:tcPr>
          <w:p w:rsidR="00355051" w:rsidRDefault="00355051" w:rsidP="001C2988">
            <w:pPr>
              <w:pStyle w:val="a3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</w:p>
          <w:p w:rsidR="00355051" w:rsidRDefault="00355051" w:rsidP="001C2988">
            <w:pPr>
              <w:pStyle w:val="a3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</w:p>
          <w:p w:rsidR="00355051" w:rsidRDefault="001C2988" w:rsidP="001C2988">
            <w:pPr>
              <w:pStyle w:val="a3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1</w:t>
            </w:r>
            <w:r w:rsidR="00834AB0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1</w:t>
            </w:r>
            <w:r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:</w:t>
            </w:r>
            <w:r w:rsidR="00834AB0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0</w:t>
            </w:r>
            <w:r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0</w:t>
            </w:r>
            <w:r w:rsidR="006679B1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-12:00</w:t>
            </w:r>
          </w:p>
          <w:p w:rsidR="00355051" w:rsidRDefault="00355051" w:rsidP="001C2988">
            <w:pPr>
              <w:pStyle w:val="a3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</w:p>
          <w:p w:rsidR="00355051" w:rsidRDefault="00355051" w:rsidP="00355051">
            <w:pPr>
              <w:pStyle w:val="a3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</w:p>
          <w:p w:rsidR="00F34C39" w:rsidRDefault="00F34C39" w:rsidP="00F34C39">
            <w:pPr>
              <w:pStyle w:val="a3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</w:p>
          <w:p w:rsidR="00355051" w:rsidRPr="0099607E" w:rsidRDefault="00355051" w:rsidP="00F34C39">
            <w:pPr>
              <w:pStyle w:val="a3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36" w:type="dxa"/>
          </w:tcPr>
          <w:p w:rsidR="007039E8" w:rsidRPr="0099607E" w:rsidRDefault="007039E8" w:rsidP="007039E8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309" w:type="dxa"/>
          </w:tcPr>
          <w:p w:rsidR="00355051" w:rsidRPr="007039E8" w:rsidRDefault="00AA269F" w:rsidP="00834AB0">
            <w:pPr>
              <w:pStyle w:val="a3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C2988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Золотая Кладовая Аси </w:t>
            </w:r>
            <w:proofErr w:type="spellStart"/>
            <w:r w:rsidRPr="001C2988">
              <w:rPr>
                <w:rFonts w:ascii="Arial" w:hAnsi="Arial" w:cs="Arial"/>
                <w:b/>
                <w:color w:val="000000"/>
                <w:sz w:val="19"/>
                <w:szCs w:val="19"/>
              </w:rPr>
              <w:t>Еутых</w:t>
            </w:r>
            <w:proofErr w:type="spellEnd"/>
            <w:r w:rsidRPr="001C2988">
              <w:rPr>
                <w:rFonts w:ascii="Arial" w:hAnsi="Arial" w:cs="Arial"/>
                <w:b/>
                <w:color w:val="000000"/>
                <w:sz w:val="19"/>
                <w:szCs w:val="19"/>
              </w:rPr>
              <w:t>.</w:t>
            </w:r>
            <w:r w:rsidRPr="00AA269F">
              <w:rPr>
                <w:rFonts w:ascii="Arial" w:hAnsi="Arial" w:cs="Arial"/>
                <w:color w:val="000000"/>
                <w:sz w:val="19"/>
                <w:szCs w:val="19"/>
              </w:rPr>
              <w:t xml:space="preserve"> Здание Золотой кладовой наполнено произведениями Аси </w:t>
            </w:r>
            <w:proofErr w:type="spellStart"/>
            <w:r w:rsidRPr="00AA269F">
              <w:rPr>
                <w:rFonts w:ascii="Arial" w:hAnsi="Arial" w:cs="Arial"/>
                <w:color w:val="000000"/>
                <w:sz w:val="19"/>
                <w:szCs w:val="19"/>
              </w:rPr>
              <w:t>Еутых</w:t>
            </w:r>
            <w:proofErr w:type="spellEnd"/>
            <w:r w:rsidRPr="00AA269F">
              <w:rPr>
                <w:rFonts w:ascii="Arial" w:hAnsi="Arial" w:cs="Arial"/>
                <w:color w:val="000000"/>
                <w:sz w:val="19"/>
                <w:szCs w:val="19"/>
              </w:rPr>
              <w:t>- народного художника Республики Адыгея, чьи ювелирные работы присутствуют в личных коллекциях В.В. Путина и Иорданских королей. Весь декор ювелир изгото</w:t>
            </w:r>
            <w:r w:rsidR="00355051">
              <w:rPr>
                <w:rFonts w:ascii="Arial" w:hAnsi="Arial" w:cs="Arial"/>
                <w:color w:val="000000"/>
                <w:sz w:val="19"/>
                <w:szCs w:val="19"/>
              </w:rPr>
              <w:t>в</w:t>
            </w:r>
            <w:r w:rsidRPr="00AA269F">
              <w:rPr>
                <w:rFonts w:ascii="Arial" w:hAnsi="Arial" w:cs="Arial"/>
                <w:color w:val="000000"/>
                <w:sz w:val="19"/>
                <w:szCs w:val="19"/>
              </w:rPr>
              <w:t>ила сама, традиционно использовав звериный стиль, который широко представлен в археологических памятниках, найденных в Адыгее.</w:t>
            </w:r>
            <w:r w:rsidR="00355051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355051" w:rsidRPr="00355051">
              <w:rPr>
                <w:rFonts w:ascii="Arial" w:hAnsi="Arial" w:cs="Arial"/>
                <w:color w:val="000000"/>
                <w:sz w:val="19"/>
                <w:szCs w:val="19"/>
              </w:rPr>
              <w:t>Каждый экспонат обладает особой энергетикой и шармом, делая выставку настоящей сокровищницей национальной культуры.</w:t>
            </w:r>
            <w:r w:rsidR="00355051">
              <w:rPr>
                <w:rFonts w:ascii="Arial" w:hAnsi="Arial" w:cs="Arial"/>
                <w:color w:val="000000"/>
                <w:sz w:val="19"/>
                <w:szCs w:val="19"/>
              </w:rPr>
              <w:t xml:space="preserve"> Вы сможете сделать бесподобные фотографии в </w:t>
            </w:r>
            <w:r w:rsidRPr="00AA269F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7B337E">
              <w:rPr>
                <w:rFonts w:ascii="Arial" w:hAnsi="Arial" w:cs="Arial"/>
                <w:color w:val="000000"/>
                <w:sz w:val="19"/>
                <w:szCs w:val="19"/>
              </w:rPr>
              <w:t>и</w:t>
            </w:r>
            <w:r w:rsidR="00355051">
              <w:rPr>
                <w:rFonts w:ascii="Arial" w:hAnsi="Arial" w:cs="Arial"/>
                <w:color w:val="000000"/>
                <w:sz w:val="19"/>
                <w:szCs w:val="19"/>
              </w:rPr>
              <w:t>зумительных интерьерах роскошного здания кладовой</w:t>
            </w:r>
            <w:r w:rsidRPr="00AA269F">
              <w:rPr>
                <w:rFonts w:ascii="Arial" w:hAnsi="Arial" w:cs="Arial"/>
                <w:color w:val="000000"/>
                <w:sz w:val="19"/>
                <w:szCs w:val="19"/>
              </w:rPr>
              <w:t>. Всем экскурсантам предоставляется скидка в фирменном салоне</w:t>
            </w:r>
            <w:r w:rsidR="001C2988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</w:tr>
      <w:tr w:rsidR="00FA1F83" w:rsidRPr="002A6975" w:rsidTr="004368EA">
        <w:trPr>
          <w:trHeight w:val="980"/>
        </w:trPr>
        <w:tc>
          <w:tcPr>
            <w:tcW w:w="1053" w:type="dxa"/>
            <w:vAlign w:val="center"/>
          </w:tcPr>
          <w:p w:rsidR="00FA1F83" w:rsidRDefault="00FA1F83" w:rsidP="001C2988">
            <w:pPr>
              <w:pStyle w:val="a3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36" w:type="dxa"/>
          </w:tcPr>
          <w:p w:rsidR="00FA1F83" w:rsidRPr="0099607E" w:rsidRDefault="00FA1F83" w:rsidP="007039E8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309" w:type="dxa"/>
          </w:tcPr>
          <w:p w:rsidR="004368EA" w:rsidRDefault="00FA1F83" w:rsidP="00FA1F83">
            <w:pPr>
              <w:pStyle w:val="a3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A1F83">
              <w:rPr>
                <w:rFonts w:ascii="Arial" w:hAnsi="Arial" w:cs="Arial"/>
                <w:color w:val="000000"/>
                <w:sz w:val="19"/>
                <w:szCs w:val="19"/>
              </w:rPr>
              <w:t xml:space="preserve">Для подкрепления сил вы можете посетить уютное кафе местной национальной кухни, либо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взять в поездку</w:t>
            </w:r>
            <w:r w:rsidRPr="00FA1F83">
              <w:rPr>
                <w:rFonts w:ascii="Arial" w:hAnsi="Arial" w:cs="Arial"/>
                <w:color w:val="000000"/>
                <w:sz w:val="19"/>
                <w:szCs w:val="19"/>
              </w:rPr>
              <w:t xml:space="preserve"> свою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еду.</w:t>
            </w:r>
            <w:r w:rsidRPr="00FA1F83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  <w:p w:rsidR="00FA1F83" w:rsidRPr="00FA1F83" w:rsidRDefault="00FA1F83" w:rsidP="00FA1F83">
            <w:pPr>
              <w:pStyle w:val="a3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Или пообедать уже на фестивале. </w:t>
            </w:r>
            <w:r w:rsidRPr="00FA1F83">
              <w:rPr>
                <w:rFonts w:ascii="Arial" w:hAnsi="Arial" w:cs="Arial"/>
                <w:color w:val="000000"/>
                <w:sz w:val="19"/>
                <w:szCs w:val="19"/>
              </w:rPr>
              <w:t xml:space="preserve">Для удобства гостей на территории фестиваля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будет</w:t>
            </w:r>
            <w:r w:rsidRPr="00FA1F83">
              <w:rPr>
                <w:rFonts w:ascii="Arial" w:hAnsi="Arial" w:cs="Arial"/>
                <w:color w:val="000000"/>
                <w:sz w:val="19"/>
                <w:szCs w:val="19"/>
              </w:rPr>
              <w:t xml:space="preserve"> работат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ь</w:t>
            </w:r>
            <w:r w:rsidRPr="00FA1F83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A1F83">
              <w:rPr>
                <w:rFonts w:ascii="Arial" w:hAnsi="Arial" w:cs="Arial"/>
                <w:color w:val="000000"/>
                <w:sz w:val="19"/>
                <w:szCs w:val="19"/>
              </w:rPr>
              <w:t>фудкорт</w:t>
            </w:r>
            <w:proofErr w:type="spellEnd"/>
            <w:r w:rsidRPr="00FA1F83">
              <w:rPr>
                <w:rFonts w:ascii="Arial" w:hAnsi="Arial" w:cs="Arial"/>
                <w:color w:val="000000"/>
                <w:sz w:val="19"/>
                <w:szCs w:val="19"/>
              </w:rPr>
              <w:t>, где каждый сможет вкусно перекусить или полноценно пообедать, наслаждаясь атмосферой праздника и душевностью местных угощений.</w:t>
            </w:r>
          </w:p>
        </w:tc>
      </w:tr>
      <w:tr w:rsidR="00834AB0" w:rsidRPr="002A6975" w:rsidTr="004368EA">
        <w:trPr>
          <w:trHeight w:val="1856"/>
        </w:trPr>
        <w:tc>
          <w:tcPr>
            <w:tcW w:w="1053" w:type="dxa"/>
            <w:vAlign w:val="center"/>
          </w:tcPr>
          <w:p w:rsidR="00834AB0" w:rsidRDefault="006679B1" w:rsidP="001C2988">
            <w:pPr>
              <w:pStyle w:val="a3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13:00-18:00</w:t>
            </w:r>
          </w:p>
        </w:tc>
        <w:tc>
          <w:tcPr>
            <w:tcW w:w="236" w:type="dxa"/>
          </w:tcPr>
          <w:p w:rsidR="00834AB0" w:rsidRPr="0099607E" w:rsidRDefault="00834AB0" w:rsidP="007039E8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309" w:type="dxa"/>
          </w:tcPr>
          <w:p w:rsidR="007D143C" w:rsidRDefault="00834AB0" w:rsidP="007D143C">
            <w:pPr>
              <w:pStyle w:val="a3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Переезд в</w:t>
            </w:r>
            <w:r w:rsidR="007D143C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7D143C">
              <w:rPr>
                <w:rFonts w:ascii="Arial" w:hAnsi="Arial" w:cs="Arial"/>
                <w:b/>
                <w:color w:val="000000"/>
                <w:sz w:val="19"/>
                <w:szCs w:val="19"/>
              </w:rPr>
              <w:t>п</w:t>
            </w:r>
            <w:proofErr w:type="gramStart"/>
            <w:r w:rsidR="007D143C">
              <w:rPr>
                <w:rFonts w:ascii="Arial" w:hAnsi="Arial" w:cs="Arial"/>
                <w:b/>
                <w:color w:val="000000"/>
                <w:sz w:val="19"/>
                <w:szCs w:val="19"/>
              </w:rPr>
              <w:t>.Г</w:t>
            </w:r>
            <w:proofErr w:type="gramEnd"/>
            <w:r w:rsidR="007D143C">
              <w:rPr>
                <w:rFonts w:ascii="Arial" w:hAnsi="Arial" w:cs="Arial"/>
                <w:b/>
                <w:color w:val="000000"/>
                <w:sz w:val="19"/>
                <w:szCs w:val="19"/>
              </w:rPr>
              <w:t>ончарка</w:t>
            </w:r>
            <w:proofErr w:type="spellEnd"/>
            <w:r w:rsidR="007D143C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7D143C">
              <w:rPr>
                <w:rFonts w:ascii="Arial" w:hAnsi="Arial" w:cs="Arial"/>
                <w:b/>
                <w:color w:val="000000"/>
                <w:sz w:val="19"/>
                <w:szCs w:val="19"/>
              </w:rPr>
              <w:t>Гиагинского</w:t>
            </w:r>
            <w:proofErr w:type="spellEnd"/>
            <w:r w:rsidR="007D143C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района в </w:t>
            </w:r>
            <w:proofErr w:type="spellStart"/>
            <w:r w:rsidR="007D143C" w:rsidRPr="007D143C">
              <w:rPr>
                <w:rFonts w:ascii="Arial" w:hAnsi="Arial" w:cs="Arial"/>
                <w:b/>
                <w:color w:val="000000"/>
                <w:sz w:val="19"/>
                <w:szCs w:val="19"/>
              </w:rPr>
              <w:t>Дедропарк</w:t>
            </w:r>
            <w:proofErr w:type="spellEnd"/>
            <w:r w:rsidR="007D143C" w:rsidRPr="007D143C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имени П.В. </w:t>
            </w:r>
            <w:proofErr w:type="spellStart"/>
            <w:r w:rsidR="007D143C" w:rsidRPr="007D143C">
              <w:rPr>
                <w:rFonts w:ascii="Arial" w:hAnsi="Arial" w:cs="Arial"/>
                <w:b/>
                <w:color w:val="000000"/>
                <w:sz w:val="19"/>
                <w:szCs w:val="19"/>
              </w:rPr>
              <w:t>Букреева</w:t>
            </w:r>
            <w:proofErr w:type="spellEnd"/>
            <w:r w:rsidR="007D143C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. </w:t>
            </w:r>
          </w:p>
          <w:p w:rsidR="007D143C" w:rsidRPr="007D143C" w:rsidRDefault="007D143C" w:rsidP="007D143C">
            <w:pPr>
              <w:pStyle w:val="a3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Это</w:t>
            </w:r>
            <w:r w:rsidRPr="007D143C">
              <w:rPr>
                <w:rFonts w:ascii="Arial" w:hAnsi="Arial" w:cs="Arial"/>
                <w:color w:val="000000"/>
                <w:sz w:val="19"/>
                <w:szCs w:val="19"/>
              </w:rPr>
              <w:t xml:space="preserve"> удивительное природное пространство в Республике Адыгея, где собрано множество уникальных растений и древняя коллекция камней. Этот парк станет местом проведения необычного </w:t>
            </w:r>
            <w:r w:rsidRPr="007D143C">
              <w:rPr>
                <w:rFonts w:ascii="Arial" w:hAnsi="Arial" w:cs="Arial"/>
                <w:b/>
                <w:color w:val="000000"/>
                <w:sz w:val="19"/>
                <w:szCs w:val="19"/>
              </w:rPr>
              <w:t>фестиваля «День Молота»</w:t>
            </w:r>
            <w:r w:rsidRPr="007D143C">
              <w:rPr>
                <w:rFonts w:ascii="Arial" w:hAnsi="Arial" w:cs="Arial"/>
                <w:color w:val="000000"/>
                <w:sz w:val="19"/>
                <w:szCs w:val="19"/>
              </w:rPr>
              <w:t>, посвященного традиционному оружейному мастерству и ювелирному искусству народов Северного Кавказа.</w:t>
            </w:r>
          </w:p>
          <w:p w:rsidR="007D143C" w:rsidRPr="007D143C" w:rsidRDefault="007D143C" w:rsidP="007D143C">
            <w:pPr>
              <w:pStyle w:val="a3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7D143C" w:rsidRDefault="007D143C" w:rsidP="007D143C">
            <w:pPr>
              <w:pStyle w:val="a3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143C">
              <w:rPr>
                <w:rFonts w:ascii="Arial" w:hAnsi="Arial" w:cs="Arial"/>
                <w:color w:val="000000"/>
                <w:sz w:val="19"/>
                <w:szCs w:val="19"/>
              </w:rPr>
              <w:t>Вас ждут захватывающие события:</w:t>
            </w:r>
          </w:p>
          <w:p w:rsidR="007D143C" w:rsidRDefault="007D143C" w:rsidP="007D143C">
            <w:pPr>
              <w:pStyle w:val="a3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143C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Мастер-классы</w:t>
            </w:r>
            <w:r w:rsidRPr="007D143C">
              <w:rPr>
                <w:rFonts w:ascii="Arial" w:hAnsi="Arial" w:cs="Arial"/>
                <w:color w:val="000000"/>
                <w:sz w:val="19"/>
                <w:szCs w:val="19"/>
              </w:rPr>
              <w:t>: научитесь создавать уникальные клинки и украшения под руководством признанных мастеров из Абхазии, Кабардино-Балкарии и Карачаево-Черкессии.</w:t>
            </w:r>
          </w:p>
          <w:p w:rsidR="007D143C" w:rsidRDefault="007D143C" w:rsidP="007D143C">
            <w:pPr>
              <w:pStyle w:val="a3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143C">
              <w:rPr>
                <w:rFonts w:ascii="Arial" w:hAnsi="Arial" w:cs="Arial"/>
                <w:b/>
                <w:color w:val="000000"/>
                <w:sz w:val="19"/>
                <w:szCs w:val="19"/>
              </w:rPr>
              <w:t>Стрельба из лука</w:t>
            </w:r>
            <w:r w:rsidRPr="007D143C">
              <w:rPr>
                <w:rFonts w:ascii="Arial" w:hAnsi="Arial" w:cs="Arial"/>
                <w:color w:val="000000"/>
                <w:sz w:val="19"/>
                <w:szCs w:val="19"/>
              </w:rPr>
              <w:t>: попробуйте себя в старинном искусстве меткого стрелка.</w:t>
            </w:r>
          </w:p>
          <w:p w:rsidR="007D143C" w:rsidRDefault="007D143C" w:rsidP="007D143C">
            <w:pPr>
              <w:pStyle w:val="a3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143C">
              <w:rPr>
                <w:rFonts w:ascii="Arial" w:hAnsi="Arial" w:cs="Arial"/>
                <w:b/>
                <w:color w:val="000000"/>
                <w:sz w:val="19"/>
                <w:szCs w:val="19"/>
              </w:rPr>
              <w:t>Встречи с коллекционерами</w:t>
            </w:r>
            <w:r w:rsidRPr="007D143C">
              <w:rPr>
                <w:rFonts w:ascii="Arial" w:hAnsi="Arial" w:cs="Arial"/>
                <w:color w:val="000000"/>
                <w:sz w:val="19"/>
                <w:szCs w:val="19"/>
              </w:rPr>
              <w:t>: погрузитесь в историю Кавказа вместе с экспертом Николаем Николаевичем Твердохлебовым.</w:t>
            </w:r>
          </w:p>
          <w:p w:rsidR="007D143C" w:rsidRDefault="007D143C" w:rsidP="007D143C">
            <w:pPr>
              <w:pStyle w:val="a3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143C">
              <w:rPr>
                <w:rFonts w:ascii="Arial" w:hAnsi="Arial" w:cs="Arial"/>
                <w:b/>
                <w:color w:val="000000"/>
                <w:sz w:val="19"/>
                <w:szCs w:val="19"/>
              </w:rPr>
              <w:t>Музыкальные выступления:</w:t>
            </w:r>
            <w:r w:rsidRPr="007D143C">
              <w:rPr>
                <w:rFonts w:ascii="Arial" w:hAnsi="Arial" w:cs="Arial"/>
                <w:color w:val="000000"/>
                <w:sz w:val="19"/>
                <w:szCs w:val="19"/>
              </w:rPr>
              <w:t xml:space="preserve"> насладитесь живым звучанием традиционных инструментов и песен.</w:t>
            </w:r>
          </w:p>
          <w:p w:rsidR="007D143C" w:rsidRPr="007D143C" w:rsidRDefault="007D143C" w:rsidP="007D143C">
            <w:pPr>
              <w:pStyle w:val="a3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7D143C" w:rsidRPr="001C2988" w:rsidRDefault="007D143C" w:rsidP="007D143C">
            <w:pPr>
              <w:pStyle w:val="a3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7D143C">
              <w:rPr>
                <w:rFonts w:ascii="Arial" w:hAnsi="Arial" w:cs="Arial"/>
                <w:color w:val="000000"/>
                <w:sz w:val="19"/>
                <w:szCs w:val="19"/>
              </w:rPr>
              <w:t xml:space="preserve">Организатор фестиваля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  <w:r w:rsidRPr="007D143C">
              <w:rPr>
                <w:rFonts w:ascii="Arial" w:hAnsi="Arial" w:cs="Arial"/>
                <w:color w:val="000000"/>
                <w:sz w:val="19"/>
                <w:szCs w:val="19"/>
              </w:rPr>
              <w:t xml:space="preserve"> опытный мастер-кузнец Арсен </w:t>
            </w:r>
            <w:proofErr w:type="spellStart"/>
            <w:r w:rsidRPr="007D143C">
              <w:rPr>
                <w:rFonts w:ascii="Arial" w:hAnsi="Arial" w:cs="Arial"/>
                <w:color w:val="000000"/>
                <w:sz w:val="19"/>
                <w:szCs w:val="19"/>
              </w:rPr>
              <w:t>Хашхожев</w:t>
            </w:r>
            <w:proofErr w:type="spellEnd"/>
            <w:r w:rsidRPr="007D143C">
              <w:rPr>
                <w:rFonts w:ascii="Arial" w:hAnsi="Arial" w:cs="Arial"/>
                <w:color w:val="000000"/>
                <w:sz w:val="19"/>
                <w:szCs w:val="19"/>
              </w:rPr>
              <w:t xml:space="preserve"> совместно с региональной организацией «Туристическая Адыгея». Погрузитесь в атмосферу древней культуры и ощутите мощь традиций северокавказского народа!</w:t>
            </w:r>
          </w:p>
        </w:tc>
      </w:tr>
      <w:tr w:rsidR="0099607E" w:rsidRPr="002A6975" w:rsidTr="004368EA">
        <w:trPr>
          <w:trHeight w:val="166"/>
        </w:trPr>
        <w:tc>
          <w:tcPr>
            <w:tcW w:w="1053" w:type="dxa"/>
            <w:vAlign w:val="center"/>
          </w:tcPr>
          <w:p w:rsidR="0099607E" w:rsidRPr="0099607E" w:rsidRDefault="000121FA" w:rsidP="007D143C">
            <w:pPr>
              <w:pStyle w:val="a3"/>
              <w:jc w:val="center"/>
              <w:rPr>
                <w:rStyle w:val="s2"/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>
              <w:rPr>
                <w:rStyle w:val="s2"/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1</w:t>
            </w:r>
            <w:r w:rsidR="007D143C">
              <w:rPr>
                <w:rStyle w:val="s2"/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8</w:t>
            </w:r>
            <w:r w:rsidR="0099607E" w:rsidRPr="0099607E">
              <w:rPr>
                <w:rStyle w:val="s2"/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:00</w:t>
            </w:r>
          </w:p>
        </w:tc>
        <w:tc>
          <w:tcPr>
            <w:tcW w:w="236" w:type="dxa"/>
            <w:vAlign w:val="center"/>
          </w:tcPr>
          <w:p w:rsidR="0099607E" w:rsidRPr="0099607E" w:rsidRDefault="0099607E" w:rsidP="0099607E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309" w:type="dxa"/>
          </w:tcPr>
          <w:p w:rsidR="0099607E" w:rsidRPr="0099607E" w:rsidRDefault="0099607E" w:rsidP="00F34C39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99607E">
              <w:rPr>
                <w:rFonts w:ascii="Arial" w:hAnsi="Arial" w:cs="Arial"/>
                <w:sz w:val="19"/>
                <w:szCs w:val="19"/>
              </w:rPr>
              <w:t>Выезд группы в г. Краснодар.</w:t>
            </w:r>
          </w:p>
        </w:tc>
      </w:tr>
      <w:tr w:rsidR="0099607E" w:rsidRPr="002A6975" w:rsidTr="004368EA">
        <w:trPr>
          <w:trHeight w:val="283"/>
        </w:trPr>
        <w:tc>
          <w:tcPr>
            <w:tcW w:w="1053" w:type="dxa"/>
            <w:vAlign w:val="center"/>
          </w:tcPr>
          <w:p w:rsidR="0099607E" w:rsidRPr="0099607E" w:rsidRDefault="000121FA" w:rsidP="007D14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>
              <w:rPr>
                <w:rStyle w:val="s2"/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2</w:t>
            </w:r>
            <w:r w:rsidR="007D143C">
              <w:rPr>
                <w:rStyle w:val="s2"/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0</w:t>
            </w:r>
            <w:r w:rsidR="0099607E" w:rsidRPr="0099607E">
              <w:rPr>
                <w:rStyle w:val="s2"/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:</w:t>
            </w:r>
            <w:r w:rsidR="00D85F87">
              <w:rPr>
                <w:rStyle w:val="s2"/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0</w:t>
            </w:r>
            <w:r w:rsidR="0099607E" w:rsidRPr="0099607E">
              <w:rPr>
                <w:rStyle w:val="s2"/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236" w:type="dxa"/>
            <w:vAlign w:val="center"/>
          </w:tcPr>
          <w:p w:rsidR="0099607E" w:rsidRPr="0099607E" w:rsidRDefault="0099607E" w:rsidP="0099607E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9309" w:type="dxa"/>
          </w:tcPr>
          <w:p w:rsidR="0099607E" w:rsidRPr="0099607E" w:rsidRDefault="0099607E" w:rsidP="00A50690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99607E">
              <w:rPr>
                <w:rFonts w:ascii="Arial" w:hAnsi="Arial" w:cs="Arial"/>
                <w:sz w:val="19"/>
                <w:szCs w:val="19"/>
              </w:rPr>
              <w:t xml:space="preserve">Прибытие в г. Краснодар </w:t>
            </w:r>
            <w:r w:rsidR="00A50690">
              <w:rPr>
                <w:rFonts w:ascii="Arial" w:hAnsi="Arial" w:cs="Arial"/>
                <w:sz w:val="19"/>
                <w:szCs w:val="19"/>
              </w:rPr>
              <w:t>(в</w:t>
            </w:r>
            <w:r w:rsidRPr="0099607E">
              <w:rPr>
                <w:rFonts w:ascii="Arial" w:hAnsi="Arial" w:cs="Arial"/>
                <w:sz w:val="19"/>
                <w:szCs w:val="19"/>
              </w:rPr>
              <w:t>ремя указано ориентировочно</w:t>
            </w:r>
            <w:r w:rsidR="00A50690">
              <w:rPr>
                <w:rFonts w:ascii="Arial" w:hAnsi="Arial" w:cs="Arial"/>
                <w:sz w:val="19"/>
                <w:szCs w:val="19"/>
              </w:rPr>
              <w:t>)</w:t>
            </w:r>
            <w:r w:rsidRPr="0099607E"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Pr="0099607E">
              <w:rPr>
                <w:rFonts w:ascii="Arial" w:hAnsi="Arial" w:cs="Arial"/>
                <w:sz w:val="19"/>
                <w:szCs w:val="19"/>
              </w:rPr>
              <w:tab/>
            </w:r>
          </w:p>
        </w:tc>
      </w:tr>
    </w:tbl>
    <w:p w:rsidR="00373F59" w:rsidRDefault="00373F59" w:rsidP="0099607E">
      <w:pPr>
        <w:pStyle w:val="a3"/>
        <w:ind w:right="-285"/>
        <w:jc w:val="center"/>
        <w:rPr>
          <w:rFonts w:ascii="Arial" w:hAnsi="Arial" w:cs="Arial"/>
          <w:b/>
          <w:bCs/>
          <w:color w:val="C00000"/>
          <w:sz w:val="16"/>
          <w:szCs w:val="16"/>
          <w:lang w:eastAsia="ru-RU"/>
        </w:rPr>
      </w:pPr>
      <w:r w:rsidRPr="005B09DD">
        <w:rPr>
          <w:rFonts w:ascii="Arial" w:hAnsi="Arial" w:cs="Arial"/>
          <w:b/>
          <w:bCs/>
          <w:color w:val="C00000"/>
          <w:sz w:val="16"/>
          <w:szCs w:val="16"/>
          <w:lang w:eastAsia="ru-RU"/>
        </w:rPr>
        <w:t>ООО ТК «СЕЛЕНА» оставляет за собой право изменять порядок и время проведения экскурсий, сохраняя программу в целом!</w:t>
      </w:r>
    </w:p>
    <w:tbl>
      <w:tblPr>
        <w:tblW w:w="10984" w:type="dxa"/>
        <w:tblInd w:w="-106" w:type="dxa"/>
        <w:tblLook w:val="00A0" w:firstRow="1" w:lastRow="0" w:firstColumn="1" w:lastColumn="0" w:noHBand="0" w:noVBand="0"/>
      </w:tblPr>
      <w:tblGrid>
        <w:gridCol w:w="5343"/>
        <w:gridCol w:w="5641"/>
      </w:tblGrid>
      <w:tr w:rsidR="00373F59" w:rsidRPr="002A6975" w:rsidTr="004368EA">
        <w:trPr>
          <w:trHeight w:val="1751"/>
        </w:trPr>
        <w:tc>
          <w:tcPr>
            <w:tcW w:w="5343" w:type="dxa"/>
            <w:shd w:val="clear" w:color="auto" w:fill="DBE5F1"/>
          </w:tcPr>
          <w:p w:rsidR="00373F59" w:rsidRPr="006A7F73" w:rsidRDefault="00373F59" w:rsidP="002A6975">
            <w:pPr>
              <w:pStyle w:val="a8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</w:p>
          <w:p w:rsidR="00373F59" w:rsidRPr="006A7F73" w:rsidRDefault="00373F59" w:rsidP="002A6975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 w:rsidRPr="006A7F73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 xml:space="preserve">В стоимость тура включено: </w:t>
            </w:r>
          </w:p>
          <w:p w:rsidR="00373F59" w:rsidRPr="006A7F73" w:rsidRDefault="00373F59" w:rsidP="002A6975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6A7F73">
              <w:rPr>
                <w:rFonts w:ascii="Arial" w:hAnsi="Arial" w:cs="Arial"/>
                <w:sz w:val="19"/>
                <w:szCs w:val="19"/>
                <w:lang w:eastAsia="ru-RU"/>
              </w:rPr>
              <w:t>проезд на комфортабельном автобусе;</w:t>
            </w:r>
          </w:p>
          <w:p w:rsidR="00373F59" w:rsidRDefault="00373F59" w:rsidP="002A6975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6A7F73">
              <w:rPr>
                <w:rFonts w:ascii="Arial" w:hAnsi="Arial" w:cs="Arial"/>
                <w:sz w:val="19"/>
                <w:szCs w:val="19"/>
                <w:lang w:eastAsia="ru-RU"/>
              </w:rPr>
              <w:t>экскурсионное обслуживание;</w:t>
            </w:r>
          </w:p>
          <w:p w:rsidR="00373F59" w:rsidRPr="006A7F73" w:rsidRDefault="00373F59" w:rsidP="002A6975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6A7F73">
              <w:rPr>
                <w:rFonts w:ascii="Arial" w:hAnsi="Arial" w:cs="Arial"/>
                <w:sz w:val="19"/>
                <w:szCs w:val="19"/>
                <w:lang w:eastAsia="ru-RU"/>
              </w:rPr>
              <w:t>страховка</w:t>
            </w:r>
            <w:r w:rsidR="00E80C79">
              <w:rPr>
                <w:rFonts w:ascii="Arial" w:hAnsi="Arial" w:cs="Arial"/>
                <w:sz w:val="19"/>
                <w:szCs w:val="19"/>
                <w:lang w:eastAsia="ru-RU"/>
              </w:rPr>
              <w:t xml:space="preserve"> от НС</w:t>
            </w:r>
            <w:r w:rsidRPr="006A7F73">
              <w:rPr>
                <w:rFonts w:ascii="Arial" w:hAnsi="Arial" w:cs="Arial"/>
                <w:sz w:val="19"/>
                <w:szCs w:val="19"/>
                <w:lang w:eastAsia="ru-RU"/>
              </w:rPr>
              <w:t>.</w:t>
            </w:r>
          </w:p>
          <w:p w:rsidR="00373F59" w:rsidRPr="006A7F73" w:rsidRDefault="00373F59" w:rsidP="002A6975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365F91"/>
                <w:sz w:val="19"/>
                <w:szCs w:val="19"/>
                <w:shd w:val="clear" w:color="auto" w:fill="FFFFFF"/>
                <w:lang w:eastAsia="ru-RU"/>
              </w:rPr>
            </w:pPr>
          </w:p>
        </w:tc>
        <w:tc>
          <w:tcPr>
            <w:tcW w:w="5641" w:type="dxa"/>
            <w:shd w:val="clear" w:color="auto" w:fill="DBE5F1"/>
          </w:tcPr>
          <w:p w:rsidR="00373F59" w:rsidRPr="006A7F73" w:rsidRDefault="00373F59" w:rsidP="002A6975">
            <w:pPr>
              <w:tabs>
                <w:tab w:val="num" w:pos="406"/>
              </w:tabs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</w:p>
          <w:p w:rsidR="00373F59" w:rsidRPr="006A7F73" w:rsidRDefault="00373F59" w:rsidP="002A6975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</w:pPr>
            <w:r w:rsidRPr="006A7F73">
              <w:rPr>
                <w:rFonts w:ascii="Arial" w:hAnsi="Arial" w:cs="Arial"/>
                <w:b/>
                <w:bCs/>
                <w:sz w:val="19"/>
                <w:szCs w:val="19"/>
                <w:lang w:eastAsia="ru-RU"/>
              </w:rPr>
              <w:t>Дополнительно оплачивается:</w:t>
            </w:r>
          </w:p>
          <w:p w:rsidR="00834AB0" w:rsidRPr="00834AB0" w:rsidRDefault="00834AB0" w:rsidP="00EB4D5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обед</w:t>
            </w:r>
          </w:p>
          <w:p w:rsidR="00EB4D5D" w:rsidRPr="00EB4D5D" w:rsidRDefault="0099607E" w:rsidP="00EB4D5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  <w:sz w:val="19"/>
                <w:szCs w:val="19"/>
              </w:rPr>
            </w:pPr>
            <w:proofErr w:type="spellStart"/>
            <w:r w:rsidRPr="006A7F73">
              <w:rPr>
                <w:rFonts w:ascii="Arial" w:hAnsi="Arial" w:cs="Arial"/>
                <w:sz w:val="19"/>
                <w:szCs w:val="19"/>
                <w:lang w:eastAsia="ru-RU"/>
              </w:rPr>
              <w:t>вход</w:t>
            </w:r>
            <w:proofErr w:type="gramStart"/>
            <w:r w:rsidRPr="006A7F73">
              <w:rPr>
                <w:rFonts w:ascii="Arial" w:hAnsi="Arial" w:cs="Arial"/>
                <w:sz w:val="19"/>
                <w:szCs w:val="19"/>
                <w:lang w:eastAsia="ru-RU"/>
              </w:rPr>
              <w:t>.б</w:t>
            </w:r>
            <w:proofErr w:type="gramEnd"/>
            <w:r w:rsidRPr="006A7F73">
              <w:rPr>
                <w:rFonts w:ascii="Arial" w:hAnsi="Arial" w:cs="Arial"/>
                <w:sz w:val="19"/>
                <w:szCs w:val="19"/>
                <w:lang w:eastAsia="ru-RU"/>
              </w:rPr>
              <w:t>илет</w:t>
            </w:r>
            <w:proofErr w:type="spellEnd"/>
            <w:r w:rsidRPr="006A7F73">
              <w:rPr>
                <w:rFonts w:ascii="Arial" w:hAnsi="Arial" w:cs="Arial"/>
                <w:sz w:val="19"/>
                <w:szCs w:val="19"/>
                <w:lang w:eastAsia="ru-RU"/>
              </w:rPr>
              <w:t xml:space="preserve"> на </w:t>
            </w:r>
            <w:r w:rsidR="00EB4D5D">
              <w:rPr>
                <w:rFonts w:ascii="Arial" w:hAnsi="Arial" w:cs="Arial"/>
                <w:sz w:val="19"/>
                <w:szCs w:val="19"/>
                <w:lang w:eastAsia="ru-RU"/>
              </w:rPr>
              <w:t>экскурсионные объекты:</w:t>
            </w:r>
          </w:p>
          <w:p w:rsidR="00EB4D5D" w:rsidRDefault="000121FA" w:rsidP="00EB4D5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кладовая Аси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Еутых</w:t>
            </w:r>
            <w:proofErr w:type="spellEnd"/>
            <w:r w:rsidR="00EB4D5D" w:rsidRPr="00EB4D5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34AB0">
              <w:rPr>
                <w:rFonts w:ascii="Arial" w:hAnsi="Arial" w:cs="Arial"/>
                <w:sz w:val="19"/>
                <w:szCs w:val="19"/>
              </w:rPr>
              <w:t xml:space="preserve">с экскурсией </w:t>
            </w:r>
            <w:r w:rsidR="002C09AA">
              <w:rPr>
                <w:rFonts w:ascii="Arial" w:hAnsi="Arial" w:cs="Arial"/>
                <w:sz w:val="19"/>
                <w:szCs w:val="19"/>
              </w:rPr>
              <w:t>–</w:t>
            </w:r>
            <w:r w:rsidR="00EB4D5D" w:rsidRPr="00EB4D5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34AB0">
              <w:rPr>
                <w:rFonts w:ascii="Arial" w:hAnsi="Arial" w:cs="Arial"/>
                <w:sz w:val="19"/>
                <w:szCs w:val="19"/>
              </w:rPr>
              <w:t>5</w:t>
            </w:r>
            <w:r>
              <w:rPr>
                <w:rFonts w:ascii="Arial" w:hAnsi="Arial" w:cs="Arial"/>
                <w:sz w:val="19"/>
                <w:szCs w:val="19"/>
              </w:rPr>
              <w:t>5</w:t>
            </w:r>
            <w:r w:rsidR="002C09AA">
              <w:rPr>
                <w:rFonts w:ascii="Arial" w:hAnsi="Arial" w:cs="Arial"/>
                <w:sz w:val="19"/>
                <w:szCs w:val="19"/>
              </w:rPr>
              <w:t>0 руб.</w:t>
            </w:r>
          </w:p>
          <w:p w:rsidR="00EB4D5D" w:rsidRDefault="00EB4D5D" w:rsidP="00EB4D5D">
            <w:pPr>
              <w:spacing w:after="0" w:line="240" w:lineRule="auto"/>
              <w:rPr>
                <w:rFonts w:ascii="Arial" w:hAnsi="Arial" w:cs="Arial"/>
                <w:i/>
                <w:sz w:val="19"/>
                <w:szCs w:val="19"/>
              </w:rPr>
            </w:pPr>
          </w:p>
          <w:p w:rsidR="00F64FCE" w:rsidRPr="00EB4D5D" w:rsidRDefault="001F0B4E" w:rsidP="00EB4D5D">
            <w:pPr>
              <w:spacing w:after="0" w:line="240" w:lineRule="auto"/>
              <w:rPr>
                <w:rFonts w:ascii="Arial" w:hAnsi="Arial" w:cs="Arial"/>
                <w:i/>
                <w:sz w:val="19"/>
                <w:szCs w:val="19"/>
              </w:rPr>
            </w:pPr>
            <w:r w:rsidRPr="00EB4D5D">
              <w:rPr>
                <w:rFonts w:ascii="Arial" w:hAnsi="Arial" w:cs="Arial"/>
                <w:i/>
                <w:sz w:val="19"/>
                <w:szCs w:val="19"/>
              </w:rPr>
              <w:t>*Стоимость входных билетов может меняться!</w:t>
            </w:r>
          </w:p>
        </w:tc>
      </w:tr>
    </w:tbl>
    <w:p w:rsidR="00373F59" w:rsidRDefault="00F34C39" w:rsidP="00C56660">
      <w:pPr>
        <w:spacing w:after="0" w:line="240" w:lineRule="auto"/>
        <w:rPr>
          <w:rFonts w:ascii="Arial" w:hAnsi="Arial" w:cs="Arial"/>
          <w:color w:val="365F91"/>
          <w:sz w:val="16"/>
          <w:szCs w:val="16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B72A9C2" wp14:editId="08E74DA6">
            <wp:simplePos x="0" y="0"/>
            <wp:positionH relativeFrom="column">
              <wp:posOffset>5437505</wp:posOffset>
            </wp:positionH>
            <wp:positionV relativeFrom="paragraph">
              <wp:posOffset>57785</wp:posOffset>
            </wp:positionV>
            <wp:extent cx="400050" cy="4000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181" w:type="dxa"/>
        <w:jc w:val="center"/>
        <w:tblLook w:val="00A0" w:firstRow="1" w:lastRow="0" w:firstColumn="1" w:lastColumn="0" w:noHBand="0" w:noVBand="0"/>
      </w:tblPr>
      <w:tblGrid>
        <w:gridCol w:w="6249"/>
        <w:gridCol w:w="4932"/>
      </w:tblGrid>
      <w:tr w:rsidR="00373F59" w:rsidRPr="002A6975">
        <w:trPr>
          <w:trHeight w:val="1008"/>
          <w:jc w:val="center"/>
        </w:trPr>
        <w:tc>
          <w:tcPr>
            <w:tcW w:w="6249" w:type="dxa"/>
            <w:shd w:val="clear" w:color="auto" w:fill="FFFFFF"/>
          </w:tcPr>
          <w:p w:rsidR="00373F59" w:rsidRPr="002A6975" w:rsidRDefault="00373F59" w:rsidP="002A6975">
            <w:pPr>
              <w:tabs>
                <w:tab w:val="center" w:pos="4677"/>
                <w:tab w:val="right" w:pos="9639"/>
              </w:tabs>
              <w:spacing w:after="0" w:line="240" w:lineRule="auto"/>
              <w:jc w:val="both"/>
              <w:rPr>
                <w:color w:val="244061"/>
                <w:sz w:val="20"/>
                <w:szCs w:val="20"/>
                <w:lang w:eastAsia="ru-RU"/>
              </w:rPr>
            </w:pPr>
            <w:r w:rsidRPr="002A6975">
              <w:rPr>
                <w:color w:val="244061"/>
                <w:sz w:val="20"/>
                <w:szCs w:val="20"/>
                <w:lang w:eastAsia="ru-RU"/>
              </w:rPr>
              <w:t>ООО Туристическая компания «СЕЛЕНА»</w:t>
            </w:r>
          </w:p>
          <w:p w:rsidR="00373F59" w:rsidRPr="002A6975" w:rsidRDefault="00373F59" w:rsidP="002A6975">
            <w:pPr>
              <w:tabs>
                <w:tab w:val="center" w:pos="4677"/>
                <w:tab w:val="right" w:pos="10348"/>
              </w:tabs>
              <w:spacing w:after="0" w:line="240" w:lineRule="auto"/>
              <w:jc w:val="both"/>
              <w:rPr>
                <w:color w:val="244061"/>
                <w:sz w:val="20"/>
                <w:szCs w:val="20"/>
                <w:lang w:eastAsia="ru-RU"/>
              </w:rPr>
            </w:pPr>
            <w:r w:rsidRPr="002A6975">
              <w:rPr>
                <w:color w:val="244061"/>
                <w:sz w:val="20"/>
                <w:szCs w:val="20"/>
                <w:lang w:eastAsia="ru-RU"/>
              </w:rPr>
              <w:t>350058, Россия, город Краснодар, ул. Ставропольская, 330</w:t>
            </w:r>
          </w:p>
          <w:p w:rsidR="00373F59" w:rsidRPr="002A6975" w:rsidRDefault="00222F13" w:rsidP="002A6975">
            <w:pPr>
              <w:tabs>
                <w:tab w:val="center" w:pos="4677"/>
                <w:tab w:val="right" w:pos="9639"/>
              </w:tabs>
              <w:spacing w:after="0" w:line="240" w:lineRule="auto"/>
              <w:jc w:val="both"/>
              <w:rPr>
                <w:rFonts w:ascii="Century Gothic" w:hAnsi="Century Gothic" w:cs="Century Gothic"/>
                <w:color w:val="943634"/>
                <w:sz w:val="20"/>
                <w:szCs w:val="20"/>
                <w:lang w:eastAsia="ru-RU"/>
              </w:rPr>
            </w:pPr>
            <w:hyperlink r:id="rId9" w:history="1">
              <w:r w:rsidR="00373F59" w:rsidRPr="002A6975">
                <w:rPr>
                  <w:color w:val="244061"/>
                  <w:sz w:val="20"/>
                  <w:szCs w:val="20"/>
                  <w:lang w:val="en-US" w:eastAsia="ru-RU"/>
                </w:rPr>
                <w:t>info</w:t>
              </w:r>
              <w:r w:rsidR="00373F59" w:rsidRPr="002A6975">
                <w:rPr>
                  <w:color w:val="244061"/>
                  <w:sz w:val="20"/>
                  <w:szCs w:val="20"/>
                  <w:lang w:eastAsia="ru-RU"/>
                </w:rPr>
                <w:t>@</w:t>
              </w:r>
              <w:r w:rsidR="00373F59" w:rsidRPr="002A6975">
                <w:rPr>
                  <w:color w:val="244061"/>
                  <w:sz w:val="20"/>
                  <w:szCs w:val="20"/>
                  <w:lang w:val="en-US" w:eastAsia="ru-RU"/>
                </w:rPr>
                <w:t>selena</w:t>
              </w:r>
              <w:r w:rsidR="00373F59" w:rsidRPr="002A6975">
                <w:rPr>
                  <w:color w:val="244061"/>
                  <w:sz w:val="20"/>
                  <w:szCs w:val="20"/>
                  <w:lang w:eastAsia="ru-RU"/>
                </w:rPr>
                <w:t>-</w:t>
              </w:r>
              <w:r w:rsidR="00373F59" w:rsidRPr="002A6975">
                <w:rPr>
                  <w:color w:val="244061"/>
                  <w:sz w:val="20"/>
                  <w:szCs w:val="20"/>
                  <w:lang w:val="en-US" w:eastAsia="ru-RU"/>
                </w:rPr>
                <w:t>travel</w:t>
              </w:r>
              <w:r w:rsidR="00373F59" w:rsidRPr="002A6975">
                <w:rPr>
                  <w:color w:val="244061"/>
                  <w:sz w:val="20"/>
                  <w:szCs w:val="20"/>
                  <w:lang w:eastAsia="ru-RU"/>
                </w:rPr>
                <w:t>.</w:t>
              </w:r>
              <w:r w:rsidR="00373F59" w:rsidRPr="002A6975">
                <w:rPr>
                  <w:color w:val="244061"/>
                  <w:sz w:val="20"/>
                  <w:szCs w:val="20"/>
                  <w:lang w:val="en-US" w:eastAsia="ru-RU"/>
                </w:rPr>
                <w:t>ru</w:t>
              </w:r>
            </w:hyperlink>
            <w:r w:rsidR="00373F59" w:rsidRPr="002A6975">
              <w:rPr>
                <w:color w:val="244061"/>
                <w:sz w:val="20"/>
                <w:szCs w:val="20"/>
                <w:lang w:eastAsia="ru-RU"/>
              </w:rPr>
              <w:t xml:space="preserve"> | </w:t>
            </w:r>
            <w:hyperlink r:id="rId10" w:history="1">
              <w:r w:rsidR="00373F59" w:rsidRPr="002A6975">
                <w:rPr>
                  <w:color w:val="244061"/>
                  <w:sz w:val="20"/>
                  <w:szCs w:val="20"/>
                  <w:lang w:val="en-US" w:eastAsia="ru-RU"/>
                </w:rPr>
                <w:t>www</w:t>
              </w:r>
              <w:r w:rsidR="00373F59" w:rsidRPr="002A6975">
                <w:rPr>
                  <w:color w:val="244061"/>
                  <w:sz w:val="20"/>
                  <w:szCs w:val="20"/>
                  <w:lang w:eastAsia="ru-RU"/>
                </w:rPr>
                <w:t>.</w:t>
              </w:r>
              <w:r w:rsidR="00373F59" w:rsidRPr="002A6975">
                <w:rPr>
                  <w:color w:val="244061"/>
                  <w:sz w:val="20"/>
                  <w:szCs w:val="20"/>
                  <w:lang w:val="en-US" w:eastAsia="ru-RU"/>
                </w:rPr>
                <w:t>selena</w:t>
              </w:r>
              <w:r w:rsidR="00373F59" w:rsidRPr="002A6975">
                <w:rPr>
                  <w:color w:val="244061"/>
                  <w:sz w:val="20"/>
                  <w:szCs w:val="20"/>
                  <w:lang w:eastAsia="ru-RU"/>
                </w:rPr>
                <w:t>-</w:t>
              </w:r>
              <w:r w:rsidR="00373F59" w:rsidRPr="002A6975">
                <w:rPr>
                  <w:color w:val="244061"/>
                  <w:sz w:val="20"/>
                  <w:szCs w:val="20"/>
                  <w:lang w:val="en-US" w:eastAsia="ru-RU"/>
                </w:rPr>
                <w:t>travel</w:t>
              </w:r>
              <w:r w:rsidR="00373F59" w:rsidRPr="002A6975">
                <w:rPr>
                  <w:color w:val="244061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373F59" w:rsidRPr="002A6975">
                <w:rPr>
                  <w:color w:val="244061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  <w:p w:rsidR="00373F59" w:rsidRPr="002A6975" w:rsidRDefault="00373F59" w:rsidP="00F34C39">
            <w:pPr>
              <w:tabs>
                <w:tab w:val="center" w:pos="4677"/>
                <w:tab w:val="right" w:pos="9639"/>
              </w:tabs>
              <w:spacing w:after="0" w:line="240" w:lineRule="auto"/>
              <w:jc w:val="both"/>
              <w:rPr>
                <w:color w:val="244061"/>
                <w:sz w:val="24"/>
                <w:szCs w:val="24"/>
                <w:lang w:eastAsia="ru-RU"/>
              </w:rPr>
            </w:pPr>
            <w:r w:rsidRPr="002A6975">
              <w:rPr>
                <w:rFonts w:ascii="Century Gothic" w:hAnsi="Century Gothic" w:cs="Century Gothic"/>
                <w:color w:val="943634"/>
                <w:sz w:val="20"/>
                <w:szCs w:val="20"/>
                <w:lang w:val="en-US" w:eastAsia="ru-RU"/>
              </w:rPr>
              <w:t xml:space="preserve">+7 861 233 74 00| 235 85 65 | </w:t>
            </w:r>
          </w:p>
        </w:tc>
        <w:tc>
          <w:tcPr>
            <w:tcW w:w="4932" w:type="dxa"/>
            <w:shd w:val="clear" w:color="auto" w:fill="FFFFFF"/>
          </w:tcPr>
          <w:p w:rsidR="00373F59" w:rsidRPr="002A6975" w:rsidRDefault="00373F59" w:rsidP="002A6975">
            <w:pPr>
              <w:tabs>
                <w:tab w:val="center" w:pos="4677"/>
                <w:tab w:val="right" w:pos="9639"/>
              </w:tabs>
              <w:spacing w:after="0" w:line="240" w:lineRule="auto"/>
              <w:ind w:right="-24"/>
              <w:rPr>
                <w:b/>
                <w:bCs/>
                <w:color w:val="244061"/>
                <w:sz w:val="20"/>
                <w:szCs w:val="20"/>
                <w:lang w:eastAsia="ru-RU"/>
              </w:rPr>
            </w:pPr>
          </w:p>
          <w:p w:rsidR="00373F59" w:rsidRPr="002A6975" w:rsidRDefault="00373F59" w:rsidP="002A6975">
            <w:pPr>
              <w:tabs>
                <w:tab w:val="center" w:pos="4677"/>
                <w:tab w:val="right" w:pos="9639"/>
              </w:tabs>
              <w:spacing w:after="0" w:line="240" w:lineRule="auto"/>
              <w:ind w:right="-24"/>
              <w:rPr>
                <w:b/>
                <w:bCs/>
                <w:color w:val="244061"/>
                <w:sz w:val="20"/>
                <w:szCs w:val="20"/>
                <w:lang w:eastAsia="ru-RU"/>
              </w:rPr>
            </w:pPr>
          </w:p>
          <w:p w:rsidR="00373F59" w:rsidRPr="002A6975" w:rsidRDefault="00373F59" w:rsidP="002A6975">
            <w:pPr>
              <w:tabs>
                <w:tab w:val="center" w:pos="4677"/>
                <w:tab w:val="right" w:pos="9639"/>
              </w:tabs>
              <w:spacing w:after="0" w:line="240" w:lineRule="auto"/>
              <w:ind w:right="-24"/>
              <w:rPr>
                <w:b/>
                <w:bCs/>
                <w:color w:val="244061"/>
                <w:sz w:val="20"/>
                <w:szCs w:val="20"/>
                <w:lang w:eastAsia="ru-RU"/>
              </w:rPr>
            </w:pPr>
          </w:p>
          <w:p w:rsidR="00373F59" w:rsidRPr="00F34C39" w:rsidRDefault="00F34C39" w:rsidP="00F34C39">
            <w:pPr>
              <w:tabs>
                <w:tab w:val="center" w:pos="4677"/>
                <w:tab w:val="right" w:pos="9639"/>
              </w:tabs>
              <w:spacing w:after="0" w:line="240" w:lineRule="auto"/>
              <w:ind w:right="-24"/>
              <w:rPr>
                <w:b/>
                <w:bCs/>
                <w:color w:val="24406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244061"/>
                <w:sz w:val="24"/>
                <w:szCs w:val="24"/>
                <w:lang w:eastAsia="ru-RU"/>
              </w:rPr>
              <w:t xml:space="preserve">       </w:t>
            </w:r>
            <w:r w:rsidR="00373F59" w:rsidRPr="002A6975">
              <w:rPr>
                <w:b/>
                <w:bCs/>
                <w:color w:val="244061"/>
                <w:sz w:val="24"/>
                <w:szCs w:val="24"/>
                <w:lang w:eastAsia="ru-RU"/>
              </w:rPr>
              <w:t>+7 </w:t>
            </w:r>
            <w:r w:rsidR="00373F59" w:rsidRPr="002A6975">
              <w:rPr>
                <w:b/>
                <w:bCs/>
                <w:color w:val="244061"/>
                <w:sz w:val="24"/>
                <w:szCs w:val="24"/>
                <w:lang w:val="en-US" w:eastAsia="ru-RU"/>
              </w:rPr>
              <w:t>988</w:t>
            </w:r>
            <w:r w:rsidR="00373F59" w:rsidRPr="002A6975">
              <w:rPr>
                <w:b/>
                <w:bCs/>
                <w:color w:val="244061"/>
                <w:sz w:val="24"/>
                <w:szCs w:val="24"/>
                <w:lang w:eastAsia="ru-RU"/>
              </w:rPr>
              <w:t> </w:t>
            </w:r>
            <w:r w:rsidR="00373F59" w:rsidRPr="002A6975">
              <w:rPr>
                <w:b/>
                <w:bCs/>
                <w:color w:val="244061"/>
                <w:sz w:val="24"/>
                <w:szCs w:val="24"/>
                <w:lang w:val="en-US" w:eastAsia="ru-RU"/>
              </w:rPr>
              <w:t>3878127</w:t>
            </w:r>
            <w:r>
              <w:rPr>
                <w:b/>
                <w:bCs/>
                <w:color w:val="244061"/>
                <w:sz w:val="24"/>
                <w:szCs w:val="24"/>
                <w:lang w:eastAsia="ru-RU"/>
              </w:rPr>
              <w:t xml:space="preserve"> </w:t>
            </w:r>
            <w:r w:rsidRPr="002A6975">
              <w:rPr>
                <w:b/>
                <w:bCs/>
                <w:color w:val="244061"/>
                <w:sz w:val="24"/>
                <w:szCs w:val="24"/>
                <w:lang w:eastAsia="ru-RU"/>
              </w:rPr>
              <w:t>+7 </w:t>
            </w:r>
            <w:r w:rsidRPr="002A6975">
              <w:rPr>
                <w:b/>
                <w:bCs/>
                <w:color w:val="244061"/>
                <w:sz w:val="24"/>
                <w:szCs w:val="24"/>
                <w:lang w:val="en-US" w:eastAsia="ru-RU"/>
              </w:rPr>
              <w:t>98</w:t>
            </w:r>
            <w:r>
              <w:rPr>
                <w:b/>
                <w:bCs/>
                <w:color w:val="244061"/>
                <w:sz w:val="24"/>
                <w:szCs w:val="24"/>
                <w:lang w:eastAsia="ru-RU"/>
              </w:rPr>
              <w:t>9</w:t>
            </w:r>
            <w:r w:rsidRPr="002A6975">
              <w:rPr>
                <w:b/>
                <w:bCs/>
                <w:color w:val="244061"/>
                <w:sz w:val="24"/>
                <w:szCs w:val="24"/>
                <w:lang w:eastAsia="ru-RU"/>
              </w:rPr>
              <w:t> </w:t>
            </w:r>
            <w:r>
              <w:rPr>
                <w:b/>
                <w:bCs/>
                <w:color w:val="244061"/>
                <w:sz w:val="24"/>
                <w:szCs w:val="24"/>
                <w:lang w:eastAsia="ru-RU"/>
              </w:rPr>
              <w:t>8370068</w:t>
            </w:r>
          </w:p>
        </w:tc>
      </w:tr>
    </w:tbl>
    <w:p w:rsidR="00373F59" w:rsidRPr="004B3CD9" w:rsidRDefault="00373F59" w:rsidP="0099607E"/>
    <w:sectPr w:rsidR="00373F59" w:rsidRPr="004B3CD9" w:rsidSect="00BD52B3">
      <w:pgSz w:w="11906" w:h="16838"/>
      <w:pgMar w:top="567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119F9"/>
    <w:multiLevelType w:val="hybridMultilevel"/>
    <w:tmpl w:val="FF388AF4"/>
    <w:lvl w:ilvl="0" w:tplc="3FD09F32">
      <w:start w:val="1"/>
      <w:numFmt w:val="bullet"/>
      <w:lvlText w:val="▪"/>
      <w:lvlJc w:val="left"/>
      <w:pPr>
        <w:ind w:left="360" w:hanging="360"/>
      </w:pPr>
      <w:rPr>
        <w:rFonts w:ascii="Courier New" w:hAnsi="Courier New" w:cs="Courier New" w:hint="default"/>
        <w:color w:val="365F91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337966FE"/>
    <w:multiLevelType w:val="hybridMultilevel"/>
    <w:tmpl w:val="E14252A0"/>
    <w:lvl w:ilvl="0" w:tplc="D97E51AC">
      <w:start w:val="1"/>
      <w:numFmt w:val="bullet"/>
      <w:lvlText w:val="▪"/>
      <w:lvlJc w:val="left"/>
      <w:pPr>
        <w:ind w:left="360" w:hanging="360"/>
      </w:pPr>
      <w:rPr>
        <w:rFonts w:ascii="Courier New" w:hAnsi="Courier New" w:cs="Courier New" w:hint="default"/>
        <w:color w:val="365F9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56E7034"/>
    <w:multiLevelType w:val="hybridMultilevel"/>
    <w:tmpl w:val="0FFA333E"/>
    <w:lvl w:ilvl="0" w:tplc="D97E51AC">
      <w:start w:val="1"/>
      <w:numFmt w:val="bullet"/>
      <w:lvlText w:val="▪"/>
      <w:lvlJc w:val="left"/>
      <w:pPr>
        <w:ind w:left="360" w:hanging="360"/>
      </w:pPr>
      <w:rPr>
        <w:rFonts w:ascii="Courier New" w:hAnsi="Courier New" w:cs="Courier New" w:hint="default"/>
        <w:color w:val="365F91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EC"/>
    <w:rsid w:val="000121FA"/>
    <w:rsid w:val="00014E15"/>
    <w:rsid w:val="00040A29"/>
    <w:rsid w:val="000638B7"/>
    <w:rsid w:val="000C6EF0"/>
    <w:rsid w:val="000E7EF4"/>
    <w:rsid w:val="00135A46"/>
    <w:rsid w:val="00153524"/>
    <w:rsid w:val="001902DE"/>
    <w:rsid w:val="001A2594"/>
    <w:rsid w:val="001A278C"/>
    <w:rsid w:val="001A3A57"/>
    <w:rsid w:val="001C2988"/>
    <w:rsid w:val="001F0B4E"/>
    <w:rsid w:val="00222F13"/>
    <w:rsid w:val="00230118"/>
    <w:rsid w:val="00243DCE"/>
    <w:rsid w:val="00261BA5"/>
    <w:rsid w:val="00275359"/>
    <w:rsid w:val="00285348"/>
    <w:rsid w:val="002A6975"/>
    <w:rsid w:val="002A7F99"/>
    <w:rsid w:val="002C09AA"/>
    <w:rsid w:val="002D71EF"/>
    <w:rsid w:val="002E3FF3"/>
    <w:rsid w:val="00355051"/>
    <w:rsid w:val="003612AD"/>
    <w:rsid w:val="00373F59"/>
    <w:rsid w:val="00377334"/>
    <w:rsid w:val="003A4A77"/>
    <w:rsid w:val="003C5B54"/>
    <w:rsid w:val="003E49E8"/>
    <w:rsid w:val="004368EA"/>
    <w:rsid w:val="004573D5"/>
    <w:rsid w:val="004B3CD9"/>
    <w:rsid w:val="004F5157"/>
    <w:rsid w:val="00553F88"/>
    <w:rsid w:val="005B09DD"/>
    <w:rsid w:val="005C499F"/>
    <w:rsid w:val="00600DD1"/>
    <w:rsid w:val="0061165D"/>
    <w:rsid w:val="00634F65"/>
    <w:rsid w:val="006679B1"/>
    <w:rsid w:val="00684F33"/>
    <w:rsid w:val="0068714E"/>
    <w:rsid w:val="006A7F73"/>
    <w:rsid w:val="006B565A"/>
    <w:rsid w:val="006C49EC"/>
    <w:rsid w:val="007039E8"/>
    <w:rsid w:val="00747B10"/>
    <w:rsid w:val="0077661E"/>
    <w:rsid w:val="007B337E"/>
    <w:rsid w:val="007C3AAB"/>
    <w:rsid w:val="007D143C"/>
    <w:rsid w:val="007E15DC"/>
    <w:rsid w:val="00811E82"/>
    <w:rsid w:val="0082766D"/>
    <w:rsid w:val="00830416"/>
    <w:rsid w:val="00834AB0"/>
    <w:rsid w:val="00905309"/>
    <w:rsid w:val="00916784"/>
    <w:rsid w:val="00927E6B"/>
    <w:rsid w:val="0099607E"/>
    <w:rsid w:val="009A03D4"/>
    <w:rsid w:val="00A136A1"/>
    <w:rsid w:val="00A50690"/>
    <w:rsid w:val="00A712F5"/>
    <w:rsid w:val="00AA269F"/>
    <w:rsid w:val="00B535A3"/>
    <w:rsid w:val="00B754C3"/>
    <w:rsid w:val="00BA1D60"/>
    <w:rsid w:val="00BD52B3"/>
    <w:rsid w:val="00C115BD"/>
    <w:rsid w:val="00C358C3"/>
    <w:rsid w:val="00C56660"/>
    <w:rsid w:val="00C577C0"/>
    <w:rsid w:val="00C93605"/>
    <w:rsid w:val="00C94B38"/>
    <w:rsid w:val="00C96EA4"/>
    <w:rsid w:val="00CB6BEA"/>
    <w:rsid w:val="00CC21DC"/>
    <w:rsid w:val="00CC34A4"/>
    <w:rsid w:val="00CE04A0"/>
    <w:rsid w:val="00D07897"/>
    <w:rsid w:val="00D30B7D"/>
    <w:rsid w:val="00D85F87"/>
    <w:rsid w:val="00DA37B8"/>
    <w:rsid w:val="00E1349B"/>
    <w:rsid w:val="00E23ED2"/>
    <w:rsid w:val="00E46A89"/>
    <w:rsid w:val="00E80C79"/>
    <w:rsid w:val="00E9775B"/>
    <w:rsid w:val="00EB4D5D"/>
    <w:rsid w:val="00EE6BB7"/>
    <w:rsid w:val="00EF1AC3"/>
    <w:rsid w:val="00F32A24"/>
    <w:rsid w:val="00F34C39"/>
    <w:rsid w:val="00F50A77"/>
    <w:rsid w:val="00F61BB0"/>
    <w:rsid w:val="00F64FCE"/>
    <w:rsid w:val="00F66B90"/>
    <w:rsid w:val="00F91926"/>
    <w:rsid w:val="00FA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9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CD9"/>
    <w:rPr>
      <w:rFonts w:ascii="Times New Roman" w:eastAsia="Times New Roman" w:hAnsi="Times New Roman"/>
      <w:sz w:val="20"/>
      <w:szCs w:val="20"/>
      <w:lang w:eastAsia="en-US"/>
    </w:rPr>
  </w:style>
  <w:style w:type="table" w:styleId="a4">
    <w:name w:val="Table Grid"/>
    <w:basedOn w:val="a1"/>
    <w:uiPriority w:val="99"/>
    <w:rsid w:val="004B3CD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uiPriority w:val="99"/>
    <w:rsid w:val="004B3CD9"/>
  </w:style>
  <w:style w:type="paragraph" w:styleId="a5">
    <w:name w:val="Balloon Text"/>
    <w:basedOn w:val="a"/>
    <w:link w:val="a6"/>
    <w:uiPriority w:val="99"/>
    <w:semiHidden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573D5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uiPriority w:val="99"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  <w:style w:type="paragraph" w:styleId="a7">
    <w:name w:val="Normal (Web)"/>
    <w:basedOn w:val="a"/>
    <w:uiPriority w:val="99"/>
    <w:rsid w:val="003A4A77"/>
    <w:pPr>
      <w:spacing w:after="0" w:line="240" w:lineRule="auto"/>
      <w:ind w:left="100" w:right="100" w:firstLine="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3A4A77"/>
    <w:pPr>
      <w:ind w:left="720"/>
    </w:pPr>
  </w:style>
  <w:style w:type="character" w:customStyle="1" w:styleId="s8">
    <w:name w:val="s8"/>
    <w:rsid w:val="007039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9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CD9"/>
    <w:rPr>
      <w:rFonts w:ascii="Times New Roman" w:eastAsia="Times New Roman" w:hAnsi="Times New Roman"/>
      <w:sz w:val="20"/>
      <w:szCs w:val="20"/>
      <w:lang w:eastAsia="en-US"/>
    </w:rPr>
  </w:style>
  <w:style w:type="table" w:styleId="a4">
    <w:name w:val="Table Grid"/>
    <w:basedOn w:val="a1"/>
    <w:uiPriority w:val="99"/>
    <w:rsid w:val="004B3CD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uiPriority w:val="99"/>
    <w:rsid w:val="004B3CD9"/>
  </w:style>
  <w:style w:type="paragraph" w:styleId="a5">
    <w:name w:val="Balloon Text"/>
    <w:basedOn w:val="a"/>
    <w:link w:val="a6"/>
    <w:uiPriority w:val="99"/>
    <w:semiHidden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573D5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uiPriority w:val="99"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  <w:style w:type="paragraph" w:styleId="a7">
    <w:name w:val="Normal (Web)"/>
    <w:basedOn w:val="a"/>
    <w:uiPriority w:val="99"/>
    <w:rsid w:val="003A4A77"/>
    <w:pPr>
      <w:spacing w:after="0" w:line="240" w:lineRule="auto"/>
      <w:ind w:left="100" w:right="100" w:firstLine="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3A4A77"/>
    <w:pPr>
      <w:ind w:left="720"/>
    </w:pPr>
  </w:style>
  <w:style w:type="character" w:customStyle="1" w:styleId="s8">
    <w:name w:val="s8"/>
    <w:rsid w:val="00703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elena-trave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elena-trav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Selena_104</dc:creator>
  <cp:lastModifiedBy>User_103</cp:lastModifiedBy>
  <cp:revision>3</cp:revision>
  <cp:lastPrinted>2025-06-26T07:14:00Z</cp:lastPrinted>
  <dcterms:created xsi:type="dcterms:W3CDTF">2025-09-22T09:43:00Z</dcterms:created>
  <dcterms:modified xsi:type="dcterms:W3CDTF">2025-09-23T06:06:00Z</dcterms:modified>
</cp:coreProperties>
</file>