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F1505C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r w:rsidR="00F1505C">
              <w:rPr>
                <w:rFonts w:ascii="Times New Roman" w:hAnsi="Times New Roman"/>
                <w:b/>
                <w:color w:val="FF0000"/>
              </w:rPr>
              <w:t>СР</w:t>
            </w:r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F1505C" w:rsidRPr="00F1505C" w:rsidRDefault="00F1505C" w:rsidP="00F1505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1505C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  <w:t>Трансфер до гостиницы предоставляется за дополнительную плату и бронируется заранее: </w:t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индивидуальный трансфер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 с вокзала/ аэропорта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Гарантированное размещение в гостинице после 14.00.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 Свои вещи Вы можете оставить бесплатно в комнате багажа гостиницы.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С 9:00 до отъезда на программу в холле гостиницы Вас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встречает представитель фирмы. 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Важная информация: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  <w:t>- туристы, проживающие в отелях </w:t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«Москва»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, </w:t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«Октябрьская»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, </w:t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«Азимут Отель Санкт-Петербург»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 отправляются на экскурсии </w:t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от отеля проживания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;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  <w:t>- туристы, проживающие в отелях </w:t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«Бест Вестерн Плюс Центр»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, </w:t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«Станция L1»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, </w:t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«Станция М19»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 на встречу и отправление на экскурсии подходят в гостиницу </w:t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«Октябрьская»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 (Лиговский пр., д. 10);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  <w:t>- туристы, проживающие в гостинице </w:t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«А Отель Фонтанка»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, на встречу и отправление на экскурсии подходят в гостиницу </w:t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«Азимут Отель Санкт-Петербург»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 (рядом стоящий корпус).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  <w:t>- туристы, проживающие в </w:t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«Апарт-отеле Yard Residence»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 на встречу и отправление на экскурсии подходят в гостиницу </w:t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«Москва»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 (пл. Александра Невского, д. 2).</w:t>
            </w:r>
          </w:p>
          <w:p w:rsidR="00F1505C" w:rsidRDefault="00F1505C" w:rsidP="00F1505C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  <w:p w:rsidR="00F1505C" w:rsidRPr="00F1505C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12:00</w:t>
            </w:r>
            <w:r w:rsidRPr="00F1505C">
              <w:rPr>
                <w:rFonts w:ascii="Times New Roman" w:hAnsi="Times New Roman"/>
              </w:rPr>
              <w:t> Отъезд от гостиницы «Москва»</w:t>
            </w:r>
            <w:r w:rsidRPr="00F1505C">
              <w:rPr>
                <w:rFonts w:ascii="Times New Roman" w:hAnsi="Times New Roman"/>
              </w:rPr>
              <w:br/>
            </w:r>
            <w:r w:rsidRPr="00F1505C">
              <w:rPr>
                <w:rFonts w:ascii="Times New Roman" w:hAnsi="Times New Roman"/>
                <w:b/>
                <w:bCs/>
              </w:rPr>
              <w:t>12:30</w:t>
            </w:r>
            <w:r w:rsidRPr="00F1505C">
              <w:rPr>
                <w:rFonts w:ascii="Times New Roman" w:hAnsi="Times New Roman"/>
              </w:rPr>
              <w:t> Отъезд от гостиницы «Октябрьская»</w:t>
            </w:r>
            <w:r w:rsidRPr="00F1505C">
              <w:rPr>
                <w:rFonts w:ascii="Times New Roman" w:hAnsi="Times New Roman"/>
              </w:rPr>
              <w:br/>
            </w:r>
            <w:r w:rsidRPr="00F1505C">
              <w:rPr>
                <w:rFonts w:ascii="Times New Roman" w:hAnsi="Times New Roman"/>
                <w:b/>
                <w:bCs/>
              </w:rPr>
              <w:t>13:00</w:t>
            </w:r>
            <w:r w:rsidRPr="00F1505C">
              <w:rPr>
                <w:rFonts w:ascii="Times New Roman" w:hAnsi="Times New Roman"/>
              </w:rPr>
              <w:t> Отъезд от гостиницы «Азимут Отель Санкт-Петербург»</w:t>
            </w:r>
          </w:p>
          <w:p w:rsidR="00F1505C" w:rsidRPr="00F1505C" w:rsidRDefault="00F1505C" w:rsidP="00F1505C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Автобусная обзорная экскурсия по Санкт-Петербургу</w:t>
            </w:r>
            <w:r w:rsidRPr="00F1505C">
              <w:rPr>
                <w:rFonts w:ascii="Times New Roman" w:hAnsi="Times New Roman"/>
              </w:rPr>
              <w:br/>
      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Меншиковский дворец, Петропавловскую крепость. Все самое главное и интересное, самое красивое и известное ждет Вас в Санкт-Петербурге.</w:t>
            </w:r>
          </w:p>
          <w:p w:rsidR="00F1505C" w:rsidRPr="00F1505C" w:rsidRDefault="00F1505C" w:rsidP="00F1505C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Экскурсия в Эрмитаж</w:t>
            </w:r>
            <w:r w:rsidRPr="00F1505C">
              <w:rPr>
                <w:rFonts w:ascii="Times New Roman" w:hAnsi="Times New Roman"/>
              </w:rPr>
              <w:br/>
              <w:t>Этот музей стоит в одном ряду с такими крупнейшими художественными музеями мира как Лувр в Париже или Прадо в Мадриде. Сегодня среди бесценных экспонатов Эрмитажа знаменитая мумия древнеегипетского жреца, механические золотые часы «Павлин», две из четырнадцати известных в мире работ кисти великого Леонардо да Винчи, коллекция уникальных полотен Рембрандта и многое другое. Всего более трех с полвиной миллионов уникальных экспонатов. Сегодня Вам предстоит самим составить о них свое мнение.</w:t>
            </w:r>
          </w:p>
          <w:p w:rsidR="00F1505C" w:rsidRPr="00F1505C" w:rsidRDefault="00F1505C" w:rsidP="00F1505C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F1505C" w:rsidP="00F1505C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F1505C">
              <w:rPr>
                <w:rFonts w:ascii="Times New Roman" w:hAnsi="Times New Roman"/>
                <w:sz w:val="20"/>
                <w:szCs w:val="20"/>
              </w:rPr>
              <w:t>Место окончания программы: Эрмитаж, ближайшая ст. метро - «Адмиралтейская»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  <w:t>Продолжительность программы: ~3,5 часа (окончание в ~16:00)</w:t>
            </w:r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F1505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r w:rsidR="00F1505C">
              <w:rPr>
                <w:rFonts w:ascii="Times New Roman" w:hAnsi="Times New Roman"/>
                <w:b/>
                <w:color w:val="FF0000"/>
              </w:rPr>
              <w:t>ЧТ</w:t>
            </w:r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162D67">
        <w:trPr>
          <w:trHeight w:val="546"/>
        </w:trPr>
        <w:tc>
          <w:tcPr>
            <w:tcW w:w="10881" w:type="dxa"/>
          </w:tcPr>
          <w:p w:rsidR="00F1505C" w:rsidRPr="00F1505C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</w:rPr>
              <w:t>Завтрак в гостинице.</w:t>
            </w:r>
          </w:p>
          <w:p w:rsidR="00F1505C" w:rsidRPr="00F1505C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09:30</w:t>
            </w:r>
            <w:r w:rsidRPr="00F1505C">
              <w:rPr>
                <w:rFonts w:ascii="Times New Roman" w:hAnsi="Times New Roman"/>
              </w:rPr>
              <w:t> Отъезд от гостиницы на программу</w:t>
            </w:r>
          </w:p>
          <w:p w:rsidR="00F1505C" w:rsidRPr="00F1505C" w:rsidRDefault="00F1505C" w:rsidP="00F1505C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Автобусная экскурсия в Петергоф «Приморский парадиз Петра Великого»</w:t>
            </w:r>
            <w:r w:rsidRPr="00F1505C">
              <w:rPr>
                <w:rFonts w:ascii="Times New Roman" w:hAnsi="Times New Roman"/>
              </w:rPr>
              <w:br/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Санкт-Петербурга, который на протяжении двух столетий являлся загородной императорской резиденцией.</w:t>
            </w:r>
          </w:p>
          <w:p w:rsidR="00F1505C" w:rsidRPr="00F1505C" w:rsidRDefault="00F1505C" w:rsidP="00F1505C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  <w:color w:val="FF0000"/>
              </w:rPr>
              <w:t>Программа до 13 октября 2024 (Нижний парк):</w:t>
            </w:r>
            <w:r w:rsidRPr="00F1505C">
              <w:rPr>
                <w:rFonts w:ascii="Times New Roman" w:hAnsi="Times New Roman"/>
              </w:rPr>
              <w:br/>
              <w:t>Экскурсия по парку фонтанов Петергофа</w:t>
            </w:r>
            <w:r w:rsidRPr="00F1505C">
              <w:rPr>
                <w:rFonts w:ascii="Times New Roman" w:hAnsi="Times New Roman"/>
              </w:rPr>
              <w:br/>
              <w:t>Вы увидите дворцово-парковый ансамбль Петергофа, полюбуетесь самыми знаменитыми фонтанами и каскадами парка. Струя самого знаменитого фонтана «Самсон» взметается на высоту семиэтажного дома. У Вас будет возможность не только погулять по аллеям парка, но и полюбоваться панорамой Финского залива.</w:t>
            </w:r>
          </w:p>
          <w:p w:rsidR="00F1505C" w:rsidRPr="00F1505C" w:rsidRDefault="00F1505C" w:rsidP="00F1505C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  <w:color w:val="FF0000"/>
              </w:rPr>
              <w:t>Программа после 14 октября 2024 года (Большой дворец):</w:t>
            </w:r>
            <w:r w:rsidRPr="00F1505C">
              <w:rPr>
                <w:rFonts w:ascii="Times New Roman" w:hAnsi="Times New Roman"/>
                <w:color w:val="FF0000"/>
              </w:rPr>
              <w:br/>
            </w:r>
            <w:r w:rsidRPr="00F1505C">
              <w:rPr>
                <w:rFonts w:ascii="Times New Roman" w:hAnsi="Times New Roman"/>
              </w:rPr>
              <w:lastRenderedPageBreak/>
              <w:t>Экскурсия в Большой Императорский дворец</w:t>
            </w:r>
            <w:r w:rsidRPr="00F1505C">
              <w:rPr>
                <w:rFonts w:ascii="Times New Roman" w:hAnsi="Times New Roman"/>
              </w:rPr>
              <w:br/>
              <w:t>Большой Петергофский дворец является своеобразным смысловым центром дворцово-паркового ансамбля. Он поражает сиянием позолоты, роскошью декора и богатством дворцовых залов. Дворец соединяет в единое целое Верхний сад и Нижний парк Петергофа и представляет собой законченное художественное произведение.</w:t>
            </w:r>
          </w:p>
          <w:p w:rsidR="00F1505C" w:rsidRPr="00F1505C" w:rsidRDefault="00F1505C" w:rsidP="00F1505C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F1505C" w:rsidRDefault="00F1505C" w:rsidP="00F1505C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F1505C">
              <w:rPr>
                <w:rFonts w:ascii="Times New Roman" w:hAnsi="Times New Roman"/>
              </w:rPr>
              <w:t>Место окончания программы: гост. Октябрьская, Московский вокзал, ст. метро «Пл. Восстания»</w:t>
            </w:r>
            <w:r w:rsidRPr="00F1505C">
              <w:rPr>
                <w:rFonts w:ascii="Times New Roman" w:hAnsi="Times New Roman"/>
              </w:rPr>
              <w:br/>
              <w:t>Продолжительность программы: ~ 6 часов (окончание ~ в 16:00)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3D45F5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</w:t>
            </w:r>
            <w:r w:rsidR="00F1505C">
              <w:rPr>
                <w:rFonts w:ascii="Times New Roman" w:hAnsi="Times New Roman"/>
                <w:b/>
                <w:color w:val="FF0000"/>
              </w:rPr>
              <w:t xml:space="preserve"> день (ПТ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F1505C">
        <w:trPr>
          <w:trHeight w:val="246"/>
        </w:trPr>
        <w:tc>
          <w:tcPr>
            <w:tcW w:w="10881" w:type="dxa"/>
          </w:tcPr>
          <w:p w:rsidR="003D45F5" w:rsidRPr="003D45F5" w:rsidRDefault="00F1505C" w:rsidP="003D45F5">
            <w:pPr>
              <w:shd w:val="clear" w:color="auto" w:fill="FFFFFF"/>
              <w:rPr>
                <w:rFonts w:ascii="Times New Roman" w:hAnsi="Times New Roman"/>
                <w:color w:val="2B3445"/>
              </w:rPr>
            </w:pPr>
            <w:r w:rsidRPr="00F1505C">
              <w:rPr>
                <w:rFonts w:ascii="Times New Roman" w:hAnsi="Times New Roman"/>
              </w:rPr>
              <w:t>Завтрак в гостинице.</w:t>
            </w:r>
            <w:r w:rsidRPr="00F1505C">
              <w:rPr>
                <w:rFonts w:ascii="Times New Roman" w:hAnsi="Times New Roman"/>
              </w:rPr>
              <w:br/>
            </w:r>
            <w:r w:rsidRPr="00F1505C">
              <w:rPr>
                <w:rFonts w:ascii="Times New Roman" w:hAnsi="Times New Roman"/>
                <w:b/>
                <w:bCs/>
              </w:rPr>
              <w:t>Свободный день.</w:t>
            </w:r>
          </w:p>
        </w:tc>
      </w:tr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F1505C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F1505C">
              <w:rPr>
                <w:rFonts w:ascii="Times New Roman" w:hAnsi="Times New Roman"/>
                <w:b/>
                <w:color w:val="FF0000"/>
              </w:rPr>
              <w:t>СБ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F1505C" w:rsidRPr="00F1505C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</w:rPr>
              <w:t>Завтрак в гостинице.</w:t>
            </w:r>
          </w:p>
          <w:p w:rsidR="00F1505C" w:rsidRPr="00F1505C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09:30</w:t>
            </w:r>
            <w:r w:rsidRPr="00F1505C">
              <w:rPr>
                <w:rFonts w:ascii="Times New Roman" w:hAnsi="Times New Roman"/>
              </w:rPr>
              <w:t> Отъезд от гостиницы на программу.</w:t>
            </w:r>
          </w:p>
          <w:p w:rsidR="00F1505C" w:rsidRPr="00F1505C" w:rsidRDefault="00F1505C" w:rsidP="00F1505C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Автобусная экскурсия в Царское Село «Город муз – Царское Село»</w:t>
            </w:r>
            <w:r w:rsidRPr="00F1505C">
              <w:rPr>
                <w:rFonts w:ascii="Times New Roman" w:hAnsi="Times New Roman"/>
              </w:rPr>
              <w:br/>
              <w:t>Проехав по старой Царскосельской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</w:p>
          <w:p w:rsidR="00F1505C" w:rsidRPr="00F1505C" w:rsidRDefault="00F1505C" w:rsidP="00F1505C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Экскурсия в Екатерининский дворец</w:t>
            </w:r>
            <w:r w:rsidRPr="00F1505C">
              <w:rPr>
                <w:rFonts w:ascii="Times New Roman" w:hAnsi="Times New Roman"/>
              </w:rPr>
              <w:br/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F1505C" w:rsidRPr="00F1505C" w:rsidRDefault="00F1505C" w:rsidP="00F1505C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Прогулка по Екатерининскому парку</w:t>
            </w:r>
            <w:r w:rsidRPr="00F1505C">
              <w:rPr>
                <w:rFonts w:ascii="Times New Roman" w:hAnsi="Times New Roman"/>
              </w:rPr>
              <w:br/>
              <w:t>После экскурсии по дворцу у вас будет час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</w:p>
          <w:p w:rsidR="00F1505C" w:rsidRPr="00F1505C" w:rsidRDefault="00F1505C" w:rsidP="00F1505C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F1505C" w:rsidP="00F1505C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F1505C">
              <w:rPr>
                <w:rFonts w:ascii="Times New Roman" w:hAnsi="Times New Roman"/>
              </w:rPr>
              <w:t>Место окончания программы: гост. «Октябрьская», Московский вокзал, ст. метро «пл. Восстания»</w:t>
            </w:r>
            <w:r w:rsidRPr="00F1505C">
              <w:rPr>
                <w:rFonts w:ascii="Times New Roman" w:hAnsi="Times New Roman"/>
              </w:rPr>
              <w:br/>
              <w:t>Продолжительность программы: ~6 часов (окончание в ~16:00)</w:t>
            </w:r>
          </w:p>
        </w:tc>
      </w:tr>
      <w:tr w:rsidR="003D45F5" w:rsidRPr="003D45F5" w:rsidTr="003D45F5">
        <w:trPr>
          <w:trHeight w:val="234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F1505C">
              <w:rPr>
                <w:rFonts w:ascii="Times New Roman" w:hAnsi="Times New Roman"/>
                <w:b/>
                <w:color w:val="FF0000"/>
              </w:rPr>
              <w:t>ВС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F1505C" w:rsidRPr="00F1505C" w:rsidRDefault="000E5B91" w:rsidP="00F150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в гостинице. </w:t>
            </w:r>
            <w:r w:rsidR="00F1505C" w:rsidRPr="00F1505C">
              <w:rPr>
                <w:rFonts w:ascii="Times New Roman" w:hAnsi="Times New Roman"/>
              </w:rPr>
              <w:t>Освобождение номеров. Свои вещи Вы можете оставить бесплатно в комнате багажа отеля.</w:t>
            </w:r>
          </w:p>
          <w:p w:rsidR="00F1505C" w:rsidRPr="00F1505C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09:30</w:t>
            </w:r>
            <w:r w:rsidRPr="00F1505C">
              <w:rPr>
                <w:rFonts w:ascii="Times New Roman" w:hAnsi="Times New Roman"/>
              </w:rPr>
              <w:t> Отъезд от гостиницы на программу.</w:t>
            </w:r>
          </w:p>
          <w:p w:rsidR="00F1505C" w:rsidRPr="00F1505C" w:rsidRDefault="00F1505C" w:rsidP="00F1505C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Экскурсия в Музей Фаберже</w:t>
            </w:r>
            <w:r w:rsidRPr="00F1505C">
              <w:rPr>
                <w:rFonts w:ascii="Times New Roman" w:hAnsi="Times New Roman"/>
              </w:rPr>
              <w:br/>
      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</w:p>
          <w:p w:rsidR="00F1505C" w:rsidRPr="00F1505C" w:rsidRDefault="00F1505C" w:rsidP="00F1505C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F1505C" w:rsidP="00F1505C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F1505C">
              <w:rPr>
                <w:rFonts w:ascii="Times New Roman" w:hAnsi="Times New Roman"/>
              </w:rPr>
              <w:t>Место окончания программы: Музей Фабереже, центр города (ближайшая ст. метро - «Гостиный Двор»)</w:t>
            </w:r>
            <w:r w:rsidRPr="00F1505C">
              <w:rPr>
                <w:rFonts w:ascii="Times New Roman" w:hAnsi="Times New Roman"/>
              </w:rPr>
              <w:br/>
              <w:t>Продолжительность программы: ~2,5 часа (окончание в ~12:30)</w:t>
            </w:r>
          </w:p>
        </w:tc>
      </w:tr>
    </w:tbl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>ООО ТК «СЕЛЕНА» оставляет за собой право изменять порядок и время проведения экскурсий, а так же замена их на равноценные!</w:t>
      </w:r>
    </w:p>
    <w:tbl>
      <w:tblPr>
        <w:tblpPr w:leftFromText="180" w:rightFromText="180" w:vertAnchor="page" w:horzAnchor="margin" w:tblpY="12986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0E5B91" w:rsidRPr="008017B7" w:rsidTr="000E5B91">
        <w:trPr>
          <w:trHeight w:val="1070"/>
        </w:trPr>
        <w:tc>
          <w:tcPr>
            <w:tcW w:w="5584" w:type="dxa"/>
          </w:tcPr>
          <w:p w:rsidR="000E5B91" w:rsidRPr="00D56BF0" w:rsidRDefault="000E5B91" w:rsidP="000E5B91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0E5B91" w:rsidRPr="00D56BF0" w:rsidRDefault="000E5B91" w:rsidP="000E5B91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0E5B91" w:rsidRPr="00D56BF0" w:rsidRDefault="000E5B91" w:rsidP="000E5B91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>
              <w:rPr>
                <w:color w:val="000000"/>
              </w:rPr>
              <w:t>4 завтрака</w:t>
            </w:r>
            <w:r w:rsidRPr="00D56BF0">
              <w:rPr>
                <w:color w:val="000000"/>
              </w:rPr>
              <w:t>);</w:t>
            </w:r>
          </w:p>
          <w:p w:rsidR="000E5B91" w:rsidRPr="00D56BF0" w:rsidRDefault="000E5B91" w:rsidP="000E5B91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0E5B91" w:rsidRPr="00D56BF0" w:rsidRDefault="000E5B91" w:rsidP="000E5B91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0E5B91" w:rsidRPr="00D56BF0" w:rsidRDefault="000E5B91" w:rsidP="000E5B91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0E5B91" w:rsidRPr="00D56BF0" w:rsidRDefault="000E5B91" w:rsidP="000E5B91">
            <w:pPr>
              <w:ind w:left="57" w:right="57"/>
            </w:pPr>
          </w:p>
        </w:tc>
        <w:tc>
          <w:tcPr>
            <w:tcW w:w="5473" w:type="dxa"/>
          </w:tcPr>
          <w:p w:rsidR="000E5B91" w:rsidRPr="00D56BF0" w:rsidRDefault="000E5B91" w:rsidP="000E5B91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0E5B91" w:rsidRDefault="000E5B91" w:rsidP="000E5B91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0E5B91" w:rsidRDefault="000E5B91" w:rsidP="000E5B91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0E5B91" w:rsidRPr="00D56BF0" w:rsidRDefault="000E5B91" w:rsidP="000E5B91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0E5B91" w:rsidRPr="00D56BF0" w:rsidRDefault="000E5B91" w:rsidP="000E5B9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0E5B91" w:rsidRPr="00D56BF0" w:rsidRDefault="000E5B91" w:rsidP="000E5B9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0E5B91" w:rsidRPr="000E5B91" w:rsidRDefault="000E5B91" w:rsidP="000E5B91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Санкт-Петербург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614214" w:rsidRDefault="00614214" w:rsidP="00614214">
      <w:pPr>
        <w:rPr>
          <w:b/>
          <w:color w:val="FF0000"/>
        </w:rPr>
        <w:sectPr w:rsidR="00614214" w:rsidSect="00AC69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614214" w:rsidRDefault="00614214" w:rsidP="00614214">
      <w:pPr>
        <w:rPr>
          <w:b/>
          <w:color w:val="FF0000"/>
        </w:rPr>
      </w:pPr>
    </w:p>
    <w:p w:rsidR="003D45F5" w:rsidRDefault="003D45F5" w:rsidP="003D45F5">
      <w:pPr>
        <w:jc w:val="center"/>
        <w:rPr>
          <w:b/>
          <w:color w:val="FF0000"/>
        </w:rPr>
      </w:pPr>
    </w:p>
    <w:tbl>
      <w:tblPr>
        <w:tblW w:w="158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2099"/>
        <w:gridCol w:w="2340"/>
        <w:gridCol w:w="4280"/>
        <w:gridCol w:w="4677"/>
      </w:tblGrid>
      <w:tr w:rsidR="000E5B91" w:rsidRPr="000E5B91" w:rsidTr="000E5B91">
        <w:trPr>
          <w:tblHeader/>
        </w:trPr>
        <w:tc>
          <w:tcPr>
            <w:tcW w:w="2495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Гостиница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Размещение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Действие цены</w:t>
            </w:r>
          </w:p>
        </w:tc>
        <w:tc>
          <w:tcPr>
            <w:tcW w:w="4280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Стоимость тура при одноместном размещении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Стоимость тура при двухместном размещении</w:t>
            </w:r>
          </w:p>
        </w:tc>
      </w:tr>
      <w:tr w:rsidR="000E5B91" w:rsidRPr="000E5B91" w:rsidTr="000E5B91">
        <w:tc>
          <w:tcPr>
            <w:tcW w:w="24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F862EE">
              <w:t>А Отель Фонтанка</w:t>
            </w:r>
            <w:r>
              <w:t xml:space="preserve"> 3*</w:t>
            </w:r>
          </w:p>
        </w:tc>
        <w:tc>
          <w:tcPr>
            <w:tcW w:w="2099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4280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</w:tr>
      <w:tr w:rsidR="000E5B91" w:rsidRPr="000E5B91" w:rsidTr="000E5B91">
        <w:tc>
          <w:tcPr>
            <w:tcW w:w="24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стандартный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02.10-20.10</w:t>
            </w:r>
            <w:r w:rsidRPr="000E5B91">
              <w:br/>
              <w:t>23.10-03.11</w:t>
            </w:r>
            <w:r w:rsidRPr="000E5B91">
              <w:br/>
              <w:t>06.11-29.12</w:t>
            </w:r>
          </w:p>
        </w:tc>
        <w:tc>
          <w:tcPr>
            <w:tcW w:w="42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20</w:t>
            </w:r>
            <w:r>
              <w:t>900</w:t>
            </w:r>
            <w:r>
              <w:br/>
              <w:t>22700</w:t>
            </w:r>
            <w:r>
              <w:br/>
              <w:t>20000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33800</w:t>
            </w:r>
            <w:r>
              <w:br/>
              <w:t>35900</w:t>
            </w:r>
            <w:r>
              <w:br/>
              <w:t>32900</w:t>
            </w:r>
          </w:p>
        </w:tc>
      </w:tr>
      <w:tr w:rsidR="000E5B91" w:rsidRPr="000E5B91" w:rsidTr="000E5B91">
        <w:tc>
          <w:tcPr>
            <w:tcW w:w="24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супериор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02.10-20.10</w:t>
            </w:r>
            <w:r w:rsidRPr="000E5B91">
              <w:br/>
              <w:t>23.10-03.11</w:t>
            </w:r>
            <w:r w:rsidRPr="000E5B91">
              <w:br/>
              <w:t>06.11-29.12</w:t>
            </w:r>
          </w:p>
        </w:tc>
        <w:tc>
          <w:tcPr>
            <w:tcW w:w="42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22700</w:t>
            </w:r>
            <w:r>
              <w:br/>
              <w:t>24400</w:t>
            </w:r>
            <w:r>
              <w:br/>
              <w:t>21200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35600</w:t>
            </w:r>
            <w:r>
              <w:br/>
              <w:t>37600</w:t>
            </w:r>
            <w:r>
              <w:br/>
              <w:t>34000</w:t>
            </w:r>
          </w:p>
        </w:tc>
      </w:tr>
      <w:tr w:rsidR="000E5B91" w:rsidRPr="000E5B91" w:rsidTr="000E5B91">
        <w:trPr>
          <w:trHeight w:val="58"/>
        </w:trPr>
        <w:tc>
          <w:tcPr>
            <w:tcW w:w="24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F862EE">
              <w:t>Азимут Отель Санкт-Петербург</w:t>
            </w:r>
            <w:r w:rsidRPr="000E5B91">
              <w:t> </w:t>
            </w:r>
            <w:r>
              <w:t>4*</w:t>
            </w:r>
          </w:p>
        </w:tc>
        <w:tc>
          <w:tcPr>
            <w:tcW w:w="2099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4280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</w:tr>
      <w:tr w:rsidR="000E5B91" w:rsidRPr="000E5B91" w:rsidTr="000E5B91">
        <w:tc>
          <w:tcPr>
            <w:tcW w:w="24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смарт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02.10-13.10</w:t>
            </w:r>
            <w:r w:rsidRPr="000E5B91">
              <w:br/>
              <w:t>16.10-20.10</w:t>
            </w:r>
            <w:r w:rsidRPr="000E5B91">
              <w:br/>
              <w:t>23.10-27.10</w:t>
            </w:r>
            <w:r w:rsidRPr="000E5B91">
              <w:br/>
              <w:t>30.10-03.11</w:t>
            </w:r>
            <w:r w:rsidRPr="000E5B91">
              <w:br/>
              <w:t>06.11-29.12</w:t>
            </w:r>
          </w:p>
        </w:tc>
        <w:tc>
          <w:tcPr>
            <w:tcW w:w="42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28800</w:t>
            </w:r>
            <w:r>
              <w:br/>
              <w:t>24200</w:t>
            </w:r>
            <w:r>
              <w:br/>
              <w:t>25200</w:t>
            </w:r>
            <w:r>
              <w:br/>
              <w:t>26200</w:t>
            </w:r>
            <w:r>
              <w:br/>
              <w:t>23500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43200</w:t>
            </w:r>
            <w:r>
              <w:br/>
              <w:t>38300</w:t>
            </w:r>
            <w:r>
              <w:br/>
              <w:t>39100</w:t>
            </w:r>
            <w:r>
              <w:br/>
              <w:t>40000</w:t>
            </w:r>
            <w:r>
              <w:br/>
              <w:t>37000</w:t>
            </w:r>
          </w:p>
        </w:tc>
      </w:tr>
      <w:tr w:rsidR="000E5B91" w:rsidRPr="000E5B91" w:rsidTr="000E5B91">
        <w:tc>
          <w:tcPr>
            <w:tcW w:w="24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F862EE">
              <w:t>Бест Вестерн Плюс Центр Отель</w:t>
            </w:r>
            <w:r w:rsidRPr="000E5B91">
              <w:t> </w:t>
            </w:r>
            <w:r>
              <w:t>4*</w:t>
            </w:r>
          </w:p>
        </w:tc>
        <w:tc>
          <w:tcPr>
            <w:tcW w:w="2099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4280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</w:tr>
      <w:tr w:rsidR="000E5B91" w:rsidRPr="000E5B91" w:rsidTr="000E5B91">
        <w:tc>
          <w:tcPr>
            <w:tcW w:w="24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комфорт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02.10-13.10</w:t>
            </w:r>
            <w:r w:rsidRPr="000E5B91">
              <w:br/>
              <w:t>16.10-20.10</w:t>
            </w:r>
            <w:r w:rsidRPr="000E5B91">
              <w:br/>
              <w:t>23.10-03.11</w:t>
            </w:r>
            <w:r w:rsidRPr="000E5B91">
              <w:br/>
              <w:t>06.11-29.12</w:t>
            </w:r>
            <w:r w:rsidRPr="000E5B91">
              <w:br/>
              <w:t>08.01-09.03</w:t>
            </w:r>
          </w:p>
        </w:tc>
        <w:tc>
          <w:tcPr>
            <w:tcW w:w="42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27400</w:t>
            </w:r>
            <w:r>
              <w:br/>
              <w:t>28000</w:t>
            </w:r>
            <w:r>
              <w:br/>
              <w:t>28500</w:t>
            </w:r>
            <w:r>
              <w:br/>
              <w:t>26800</w:t>
            </w:r>
            <w:r>
              <w:br/>
              <w:t>28000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41100</w:t>
            </w:r>
            <w:r w:rsidRPr="000E5B91">
              <w:br/>
              <w:t>41700</w:t>
            </w:r>
            <w:r>
              <w:br/>
              <w:t>42300</w:t>
            </w:r>
            <w:r>
              <w:br/>
              <w:t>40600</w:t>
            </w:r>
            <w:r>
              <w:br/>
              <w:t>40600</w:t>
            </w:r>
          </w:p>
        </w:tc>
      </w:tr>
      <w:tr w:rsidR="000E5B91" w:rsidRPr="000E5B91" w:rsidTr="000E5B91">
        <w:tc>
          <w:tcPr>
            <w:tcW w:w="24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F862EE">
              <w:t>Москва</w:t>
            </w:r>
            <w:r w:rsidRPr="000E5B91">
              <w:t> </w:t>
            </w:r>
            <w:r>
              <w:t>4*</w:t>
            </w:r>
          </w:p>
        </w:tc>
        <w:tc>
          <w:tcPr>
            <w:tcW w:w="2099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4280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</w:tr>
      <w:tr w:rsidR="000E5B91" w:rsidRPr="000E5B91" w:rsidTr="000E5B91">
        <w:trPr>
          <w:trHeight w:val="1540"/>
        </w:trPr>
        <w:tc>
          <w:tcPr>
            <w:tcW w:w="24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стандартный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02.10-20.10</w:t>
            </w:r>
            <w:r w:rsidRPr="000E5B91">
              <w:br/>
              <w:t>23.10-27.10</w:t>
            </w:r>
            <w:r w:rsidRPr="000E5B91">
              <w:br/>
              <w:t>30.10-03.11</w:t>
            </w:r>
            <w:r w:rsidRPr="000E5B91">
              <w:br/>
              <w:t>06.11-29.12</w:t>
            </w:r>
            <w:r w:rsidRPr="000E5B91">
              <w:br/>
              <w:t>08.01-12.01</w:t>
            </w:r>
            <w:r w:rsidRPr="000E5B91">
              <w:br/>
              <w:t>15.01-16.03</w:t>
            </w:r>
          </w:p>
        </w:tc>
        <w:tc>
          <w:tcPr>
            <w:tcW w:w="42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25000</w:t>
            </w:r>
            <w:r>
              <w:br/>
              <w:t>26500</w:t>
            </w:r>
            <w:r>
              <w:br/>
              <w:t>28000</w:t>
            </w:r>
            <w:r>
              <w:br/>
              <w:t>25000</w:t>
            </w:r>
            <w:r>
              <w:br/>
              <w:t>29400</w:t>
            </w:r>
            <w:r>
              <w:br/>
              <w:t>28000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37000</w:t>
            </w:r>
            <w:r>
              <w:br/>
              <w:t>38300</w:t>
            </w:r>
            <w:r>
              <w:br/>
              <w:t>39400</w:t>
            </w:r>
            <w:r>
              <w:br/>
              <w:t>36400</w:t>
            </w:r>
            <w:r>
              <w:br/>
              <w:t>40900</w:t>
            </w:r>
            <w:r>
              <w:br/>
              <w:t>39400</w:t>
            </w:r>
          </w:p>
        </w:tc>
      </w:tr>
      <w:tr w:rsidR="000E5B91" w:rsidRPr="000E5B91" w:rsidTr="000E5B91">
        <w:tc>
          <w:tcPr>
            <w:tcW w:w="24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Default="000E5B91" w:rsidP="000E5B91">
            <w:pPr>
              <w:jc w:val="center"/>
            </w:pPr>
          </w:p>
          <w:p w:rsidR="000E5B91" w:rsidRDefault="000E5B91" w:rsidP="000E5B91">
            <w:pPr>
              <w:jc w:val="center"/>
            </w:pPr>
          </w:p>
          <w:p w:rsidR="000E5B91" w:rsidRDefault="000E5B91" w:rsidP="000E5B91">
            <w:pPr>
              <w:jc w:val="center"/>
            </w:pPr>
            <w:r w:rsidRPr="00F862EE">
              <w:t>Октябрьская</w:t>
            </w:r>
            <w:r w:rsidRPr="000E5B91">
              <w:t> </w:t>
            </w:r>
            <w:r>
              <w:t>4*</w:t>
            </w:r>
          </w:p>
          <w:p w:rsidR="000E5B91" w:rsidRDefault="000E5B91" w:rsidP="000E5B91">
            <w:pPr>
              <w:jc w:val="center"/>
            </w:pPr>
          </w:p>
          <w:p w:rsidR="000E5B91" w:rsidRDefault="000E5B91" w:rsidP="000E5B91">
            <w:pPr>
              <w:jc w:val="center"/>
            </w:pPr>
          </w:p>
          <w:p w:rsidR="000E5B91" w:rsidRDefault="000E5B91" w:rsidP="000E5B91">
            <w:pPr>
              <w:jc w:val="center"/>
            </w:pPr>
          </w:p>
          <w:p w:rsidR="000E5B91" w:rsidRDefault="000E5B91" w:rsidP="000E5B91">
            <w:pPr>
              <w:jc w:val="center"/>
            </w:pPr>
          </w:p>
          <w:p w:rsidR="000E5B91" w:rsidRDefault="000E5B91" w:rsidP="000E5B91">
            <w:pPr>
              <w:jc w:val="center"/>
            </w:pPr>
          </w:p>
          <w:p w:rsidR="000E5B91" w:rsidRDefault="000E5B91" w:rsidP="000E5B91">
            <w:pPr>
              <w:jc w:val="center"/>
            </w:pPr>
          </w:p>
          <w:p w:rsidR="000E5B91" w:rsidRDefault="000E5B91" w:rsidP="000E5B91">
            <w:pPr>
              <w:jc w:val="center"/>
            </w:pPr>
          </w:p>
          <w:p w:rsidR="000E5B91" w:rsidRPr="000E5B91" w:rsidRDefault="000E5B91" w:rsidP="000E5B91">
            <w:pPr>
              <w:jc w:val="center"/>
            </w:pPr>
            <w:r w:rsidRPr="00F862EE">
              <w:t>Октябрьская</w:t>
            </w:r>
            <w:r w:rsidRPr="000E5B91">
              <w:t> </w:t>
            </w:r>
            <w:r>
              <w:t>4*</w:t>
            </w:r>
          </w:p>
        </w:tc>
        <w:tc>
          <w:tcPr>
            <w:tcW w:w="2099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4280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</w:tr>
      <w:tr w:rsidR="000E5B91" w:rsidRPr="000E5B91" w:rsidTr="000E5B91">
        <w:tc>
          <w:tcPr>
            <w:tcW w:w="24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стандартный (туркласс)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02.10-13.10</w:t>
            </w:r>
            <w:r w:rsidRPr="000E5B91">
              <w:br/>
              <w:t>16.10-20.10</w:t>
            </w:r>
            <w:r w:rsidRPr="000E5B91">
              <w:br/>
              <w:t>23.10-03.11</w:t>
            </w:r>
            <w:r w:rsidRPr="000E5B91">
              <w:br/>
              <w:t>06.11-29.12</w:t>
            </w:r>
            <w:r w:rsidRPr="000E5B91">
              <w:br/>
              <w:t>08.01-09.03</w:t>
            </w:r>
          </w:p>
        </w:tc>
        <w:tc>
          <w:tcPr>
            <w:tcW w:w="42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26800</w:t>
            </w:r>
            <w:r>
              <w:br/>
              <w:t>27400</w:t>
            </w:r>
            <w:r>
              <w:br/>
              <w:t>28000</w:t>
            </w:r>
            <w:r>
              <w:br/>
              <w:t>25600</w:t>
            </w:r>
            <w:r>
              <w:br/>
              <w:t>27400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40000</w:t>
            </w:r>
            <w:r>
              <w:br/>
              <w:t>40600</w:t>
            </w:r>
            <w:r w:rsidRPr="000E5B91">
              <w:br/>
              <w:t>41100</w:t>
            </w:r>
            <w:r>
              <w:br/>
              <w:t>38800</w:t>
            </w:r>
            <w:r>
              <w:br/>
              <w:t>40600</w:t>
            </w:r>
          </w:p>
        </w:tc>
      </w:tr>
      <w:tr w:rsidR="000E5B91" w:rsidRPr="000E5B91" w:rsidTr="000E5B91">
        <w:tc>
          <w:tcPr>
            <w:tcW w:w="24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комфорт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02.10-13.10</w:t>
            </w:r>
            <w:r w:rsidRPr="000E5B91">
              <w:br/>
              <w:t>16.10-20.10</w:t>
            </w:r>
            <w:r w:rsidRPr="000E5B91">
              <w:br/>
              <w:t>23.10-03.11</w:t>
            </w:r>
            <w:r w:rsidRPr="000E5B91">
              <w:br/>
              <w:t>06.11-29.12</w:t>
            </w:r>
            <w:r w:rsidRPr="000E5B91">
              <w:br/>
              <w:t>08.01-09.03</w:t>
            </w:r>
          </w:p>
        </w:tc>
        <w:tc>
          <w:tcPr>
            <w:tcW w:w="42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28000</w:t>
            </w:r>
            <w:r>
              <w:br/>
              <w:t>28500</w:t>
            </w:r>
            <w:r>
              <w:br/>
              <w:t>29200</w:t>
            </w:r>
            <w:r>
              <w:br/>
              <w:t>26800</w:t>
            </w:r>
            <w:r>
              <w:br/>
              <w:t>28200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41400</w:t>
            </w:r>
            <w:r>
              <w:br/>
              <w:t>41900</w:t>
            </w:r>
            <w:r>
              <w:br/>
              <w:t>42300</w:t>
            </w:r>
            <w:r>
              <w:br/>
              <w:t>40000</w:t>
            </w:r>
            <w:r>
              <w:br/>
              <w:t>41700</w:t>
            </w:r>
          </w:p>
        </w:tc>
      </w:tr>
      <w:tr w:rsidR="000E5B91" w:rsidRPr="000E5B91" w:rsidTr="000E5B91">
        <w:tc>
          <w:tcPr>
            <w:tcW w:w="24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джуниор сьют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02.10-13.10</w:t>
            </w:r>
            <w:r w:rsidRPr="000E5B91">
              <w:br/>
              <w:t>16.10-20.10</w:t>
            </w:r>
            <w:r w:rsidRPr="000E5B91">
              <w:br/>
              <w:t>23.10-03.11</w:t>
            </w:r>
            <w:r w:rsidRPr="000E5B91">
              <w:br/>
              <w:t>06.11-29.12</w:t>
            </w:r>
            <w:r w:rsidRPr="000E5B91">
              <w:br/>
              <w:t>08.01-09.03</w:t>
            </w:r>
          </w:p>
        </w:tc>
        <w:tc>
          <w:tcPr>
            <w:tcW w:w="42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>
              <w:t>31800</w:t>
            </w:r>
            <w:r>
              <w:br/>
              <w:t>32500</w:t>
            </w:r>
            <w:r>
              <w:br/>
              <w:t>33200</w:t>
            </w:r>
            <w:r w:rsidR="00353111">
              <w:br/>
              <w:t>30900</w:t>
            </w:r>
            <w:r w:rsidR="00353111">
              <w:br/>
              <w:t>33000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353111" w:rsidP="000E5B91">
            <w:pPr>
              <w:jc w:val="center"/>
            </w:pPr>
            <w:r>
              <w:t>45300</w:t>
            </w:r>
            <w:r>
              <w:br/>
              <w:t>45900</w:t>
            </w:r>
            <w:r>
              <w:br/>
              <w:t>46400</w:t>
            </w:r>
            <w:r>
              <w:br/>
              <w:t>44000</w:t>
            </w:r>
            <w:r>
              <w:br/>
              <w:t>45100</w:t>
            </w:r>
          </w:p>
        </w:tc>
      </w:tr>
      <w:tr w:rsidR="000E5B91" w:rsidRPr="000E5B91" w:rsidTr="000E5B91">
        <w:tc>
          <w:tcPr>
            <w:tcW w:w="24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F862EE">
              <w:t>Ста</w:t>
            </w:r>
            <w:bookmarkStart w:id="0" w:name="_GoBack"/>
            <w:bookmarkEnd w:id="0"/>
            <w:r w:rsidRPr="00F862EE">
              <w:t>нция М19</w:t>
            </w:r>
            <w:r w:rsidRPr="000E5B91">
              <w:t> </w:t>
            </w:r>
          </w:p>
        </w:tc>
        <w:tc>
          <w:tcPr>
            <w:tcW w:w="2099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4280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</w:tr>
      <w:tr w:rsidR="000E5B91" w:rsidRPr="000E5B91" w:rsidTr="000E5B91">
        <w:tc>
          <w:tcPr>
            <w:tcW w:w="24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</w:p>
        </w:tc>
        <w:tc>
          <w:tcPr>
            <w:tcW w:w="2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стандартный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02.10-06.10</w:t>
            </w:r>
            <w:r w:rsidRPr="000E5B91">
              <w:br/>
              <w:t>09.10-20.10</w:t>
            </w:r>
            <w:r w:rsidRPr="000E5B91">
              <w:br/>
              <w:t>23.10-27.10</w:t>
            </w:r>
            <w:r w:rsidRPr="000E5B91">
              <w:br/>
              <w:t>30.10-03.11</w:t>
            </w:r>
            <w:r w:rsidRPr="000E5B91">
              <w:br/>
              <w:t>06.11-22.12</w:t>
            </w:r>
            <w:r w:rsidRPr="000E5B91">
              <w:br/>
              <w:t>25.12-29.12</w:t>
            </w:r>
            <w:r w:rsidRPr="000E5B91">
              <w:br/>
              <w:t>08.01-12.01</w:t>
            </w:r>
            <w:r w:rsidRPr="000E5B91">
              <w:br/>
              <w:t>15.01-16.02</w:t>
            </w:r>
            <w:r w:rsidRPr="000E5B91">
              <w:br/>
              <w:t>19.02-23.02</w:t>
            </w:r>
            <w:r w:rsidRPr="000E5B91">
              <w:br/>
              <w:t>26.02-02.03</w:t>
            </w:r>
            <w:r w:rsidRPr="000E5B91">
              <w:br/>
              <w:t>05.03-09.03</w:t>
            </w:r>
            <w:r w:rsidRPr="000E5B91">
              <w:br/>
              <w:t>12.03-16.03</w:t>
            </w:r>
            <w:r w:rsidRPr="000E5B91">
              <w:br/>
              <w:t>19.03-23.03</w:t>
            </w:r>
            <w:r w:rsidRPr="000E5B91">
              <w:br/>
              <w:t>26.03-30.03</w:t>
            </w:r>
            <w:r w:rsidRPr="000E5B91">
              <w:br/>
              <w:t>02.04-13.04</w:t>
            </w:r>
          </w:p>
        </w:tc>
        <w:tc>
          <w:tcPr>
            <w:tcW w:w="42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353111" w:rsidP="000E5B91">
            <w:pPr>
              <w:jc w:val="center"/>
            </w:pPr>
            <w:r>
              <w:t>30300</w:t>
            </w:r>
            <w:r>
              <w:br/>
              <w:t>25300</w:t>
            </w:r>
            <w:r>
              <w:br/>
              <w:t>27700</w:t>
            </w:r>
            <w:r>
              <w:br/>
              <w:t>30000</w:t>
            </w:r>
            <w:r>
              <w:br/>
              <w:t>20900</w:t>
            </w:r>
            <w:r>
              <w:br/>
              <w:t>23800</w:t>
            </w:r>
            <w:r>
              <w:br/>
              <w:t>32400</w:t>
            </w:r>
            <w:r>
              <w:br/>
              <w:t>23500</w:t>
            </w:r>
            <w:r>
              <w:br/>
              <w:t>25500</w:t>
            </w:r>
            <w:r>
              <w:br/>
              <w:t>23500</w:t>
            </w:r>
            <w:r w:rsidR="000E5B91" w:rsidRPr="000E5B91">
              <w:br/>
              <w:t>2</w:t>
            </w:r>
            <w:r>
              <w:t>5500</w:t>
            </w:r>
            <w:r>
              <w:br/>
              <w:t>23500</w:t>
            </w:r>
            <w:r>
              <w:br/>
              <w:t>28000</w:t>
            </w:r>
            <w:r>
              <w:br/>
              <w:t>32400</w:t>
            </w:r>
            <w:r>
              <w:br/>
              <w:t>27400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5B91" w:rsidRPr="000E5B91" w:rsidRDefault="000E5B91" w:rsidP="000E5B91">
            <w:pPr>
              <w:jc w:val="center"/>
            </w:pPr>
            <w:r w:rsidRPr="000E5B91">
              <w:t>41100</w:t>
            </w:r>
            <w:r w:rsidR="00353111">
              <w:br/>
              <w:t>35300</w:t>
            </w:r>
            <w:r w:rsidR="00353111">
              <w:br/>
              <w:t>37900</w:t>
            </w:r>
            <w:r w:rsidR="00353111">
              <w:br/>
              <w:t>40600</w:t>
            </w:r>
            <w:r w:rsidRPr="000E5B91">
              <w:br/>
              <w:t>31100</w:t>
            </w:r>
            <w:r w:rsidR="00353111">
              <w:br/>
              <w:t>34200</w:t>
            </w:r>
            <w:r w:rsidR="00353111">
              <w:br/>
              <w:t>43500</w:t>
            </w:r>
            <w:r w:rsidR="00353111">
              <w:br/>
              <w:t>33500</w:t>
            </w:r>
            <w:r w:rsidR="00353111">
              <w:br/>
              <w:t>35400</w:t>
            </w:r>
            <w:r w:rsidR="00353111">
              <w:br/>
              <w:t>33500</w:t>
            </w:r>
            <w:r w:rsidR="00353111">
              <w:br/>
              <w:t>35400</w:t>
            </w:r>
            <w:r w:rsidR="00353111">
              <w:br/>
              <w:t>33500</w:t>
            </w:r>
            <w:r w:rsidR="00353111">
              <w:br/>
              <w:t>38500</w:t>
            </w:r>
            <w:r w:rsidR="00353111">
              <w:br/>
              <w:t>43500</w:t>
            </w:r>
            <w:r w:rsidR="00353111">
              <w:br/>
              <w:t>37300</w:t>
            </w:r>
          </w:p>
        </w:tc>
      </w:tr>
    </w:tbl>
    <w:p w:rsidR="003D45F5" w:rsidRDefault="003D45F5" w:rsidP="00614214">
      <w:pPr>
        <w:jc w:val="center"/>
        <w:rPr>
          <w:b/>
          <w:color w:val="FF0000"/>
        </w:rPr>
      </w:pPr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23" w:rsidRDefault="003F4023" w:rsidP="00AC6949">
      <w:r>
        <w:separator/>
      </w:r>
    </w:p>
  </w:endnote>
  <w:endnote w:type="continuationSeparator" w:id="0">
    <w:p w:rsidR="003F4023" w:rsidRDefault="003F4023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8E" w:rsidRDefault="00F907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3F402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3583F3A4" wp14:editId="2226A655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8E" w:rsidRDefault="00F907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23" w:rsidRDefault="003F4023" w:rsidP="00AC6949">
      <w:r>
        <w:separator/>
      </w:r>
    </w:p>
  </w:footnote>
  <w:footnote w:type="continuationSeparator" w:id="0">
    <w:p w:rsidR="003F4023" w:rsidRDefault="003F4023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8E" w:rsidRDefault="00F907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3B70667" wp14:editId="6F7D5071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Pr="00465D25">
      <w:rPr>
        <w:b/>
        <w:color w:val="FF0000"/>
        <w:sz w:val="40"/>
        <w:szCs w:val="40"/>
      </w:rPr>
      <w:t>КЛАСС</w:t>
    </w:r>
    <w:r>
      <w:rPr>
        <w:b/>
        <w:color w:val="FF0000"/>
        <w:sz w:val="40"/>
        <w:szCs w:val="40"/>
      </w:rPr>
      <w:t xml:space="preserve">ИЧЕСКИЙ </w:t>
    </w:r>
    <w:r w:rsidRPr="00465D25">
      <w:rPr>
        <w:b/>
        <w:color w:val="FF0000"/>
        <w:sz w:val="40"/>
        <w:szCs w:val="40"/>
      </w:rPr>
      <w:t>САНКТ-ПЕТЕРБУРГ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F9078E" w:rsidP="006604EC">
    <w:pPr>
      <w:jc w:val="center"/>
      <w:rPr>
        <w:sz w:val="28"/>
        <w:szCs w:val="28"/>
      </w:rPr>
    </w:pPr>
    <w:r>
      <w:rPr>
        <w:sz w:val="28"/>
        <w:szCs w:val="28"/>
      </w:rPr>
      <w:t xml:space="preserve">5 </w:t>
    </w:r>
    <w:r w:rsidR="009D6C03">
      <w:rPr>
        <w:sz w:val="28"/>
        <w:szCs w:val="28"/>
      </w:rPr>
      <w:t>дней/</w:t>
    </w:r>
    <w:r>
      <w:rPr>
        <w:sz w:val="28"/>
        <w:szCs w:val="28"/>
      </w:rPr>
      <w:t>4</w:t>
    </w:r>
    <w:r w:rsidR="009D6C03">
      <w:rPr>
        <w:sz w:val="28"/>
        <w:szCs w:val="28"/>
      </w:rPr>
      <w:t xml:space="preserve"> ноч</w:t>
    </w:r>
    <w:r>
      <w:rPr>
        <w:sz w:val="28"/>
        <w:szCs w:val="28"/>
      </w:rPr>
      <w:t>и</w:t>
    </w:r>
  </w:p>
  <w:p w:rsidR="00F1505C" w:rsidRDefault="009D6C03" w:rsidP="00F1505C">
    <w:pPr>
      <w:jc w:val="center"/>
    </w:pPr>
    <w:r>
      <w:rPr>
        <w:b/>
        <w:color w:val="FF0000"/>
      </w:rPr>
      <w:t xml:space="preserve">  </w:t>
    </w:r>
    <w:r w:rsidR="00F1505C">
      <w:rPr>
        <w:b/>
        <w:color w:val="FF0000"/>
      </w:rPr>
      <w:t xml:space="preserve">                       </w:t>
    </w:r>
    <w:r w:rsidRPr="00465D25">
      <w:rPr>
        <w:b/>
        <w:color w:val="FF0000"/>
      </w:rPr>
      <w:t>Начало тура:</w:t>
    </w:r>
    <w:r w:rsidRPr="00465D25">
      <w:rPr>
        <w:color w:val="FF0000"/>
      </w:rPr>
      <w:t xml:space="preserve"> </w:t>
    </w:r>
    <w:r>
      <w:t xml:space="preserve"> </w:t>
    </w:r>
    <w:r w:rsidR="00F1505C">
      <w:t xml:space="preserve">02.10, 09.10, 16.10, 23.10, 30.10, 06.11, 13.11, 20.11, 27.11, 04.12, 11.12, 18.12, 25.12.2024 </w:t>
    </w:r>
  </w:p>
  <w:p w:rsidR="009D6C03" w:rsidRPr="00DF5EF8" w:rsidRDefault="00F1505C" w:rsidP="00F1505C">
    <w:pPr>
      <w:jc w:val="center"/>
    </w:pPr>
    <w:r>
      <w:t xml:space="preserve">                            08.01, 15.01, 22.01, 29.01, 05.02, 12.02, 19.02, 05.03, 12.03, 19.03, 26.03, 02.04, 09.04.2025</w:t>
    </w:r>
  </w:p>
  <w:p w:rsidR="009D6C03" w:rsidRPr="00F1505C" w:rsidRDefault="009D6C03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8E" w:rsidRDefault="00F90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3"/>
  </w:num>
  <w:num w:numId="13">
    <w:abstractNumId w:val="16"/>
  </w:num>
  <w:num w:numId="14">
    <w:abstractNumId w:val="1"/>
  </w:num>
  <w:num w:numId="15">
    <w:abstractNumId w:val="12"/>
  </w:num>
  <w:num w:numId="16">
    <w:abstractNumId w:val="15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0E5B91"/>
    <w:rsid w:val="00155562"/>
    <w:rsid w:val="001D1CC3"/>
    <w:rsid w:val="0023021E"/>
    <w:rsid w:val="002346BE"/>
    <w:rsid w:val="002370AE"/>
    <w:rsid w:val="0024237F"/>
    <w:rsid w:val="002E3D91"/>
    <w:rsid w:val="00353111"/>
    <w:rsid w:val="00357FAC"/>
    <w:rsid w:val="00361BA8"/>
    <w:rsid w:val="00367358"/>
    <w:rsid w:val="003A1281"/>
    <w:rsid w:val="003C2418"/>
    <w:rsid w:val="003D45F5"/>
    <w:rsid w:val="003F4023"/>
    <w:rsid w:val="00465D25"/>
    <w:rsid w:val="004A1B0F"/>
    <w:rsid w:val="00525E7B"/>
    <w:rsid w:val="005717BF"/>
    <w:rsid w:val="005B5F94"/>
    <w:rsid w:val="005E2AD1"/>
    <w:rsid w:val="00611B8D"/>
    <w:rsid w:val="00614214"/>
    <w:rsid w:val="00630E63"/>
    <w:rsid w:val="006318D8"/>
    <w:rsid w:val="006604EC"/>
    <w:rsid w:val="00660EF9"/>
    <w:rsid w:val="0068003C"/>
    <w:rsid w:val="0077516D"/>
    <w:rsid w:val="007770A8"/>
    <w:rsid w:val="007F3069"/>
    <w:rsid w:val="008017B7"/>
    <w:rsid w:val="0085541E"/>
    <w:rsid w:val="00890445"/>
    <w:rsid w:val="008C0E3B"/>
    <w:rsid w:val="008D1D7F"/>
    <w:rsid w:val="008E18E4"/>
    <w:rsid w:val="00913A3D"/>
    <w:rsid w:val="00987E25"/>
    <w:rsid w:val="009B2F47"/>
    <w:rsid w:val="009D6C03"/>
    <w:rsid w:val="009E7159"/>
    <w:rsid w:val="009F0C62"/>
    <w:rsid w:val="00A66CF2"/>
    <w:rsid w:val="00A83095"/>
    <w:rsid w:val="00A86034"/>
    <w:rsid w:val="00AA2853"/>
    <w:rsid w:val="00AC6949"/>
    <w:rsid w:val="00AC6A3E"/>
    <w:rsid w:val="00B46DA2"/>
    <w:rsid w:val="00B8535E"/>
    <w:rsid w:val="00BC5C6B"/>
    <w:rsid w:val="00BD34CA"/>
    <w:rsid w:val="00BF5EBF"/>
    <w:rsid w:val="00C0407F"/>
    <w:rsid w:val="00C47154"/>
    <w:rsid w:val="00CE1C37"/>
    <w:rsid w:val="00D56BF0"/>
    <w:rsid w:val="00DB046A"/>
    <w:rsid w:val="00DB4F78"/>
    <w:rsid w:val="00DE0D10"/>
    <w:rsid w:val="00DF5EF8"/>
    <w:rsid w:val="00E06912"/>
    <w:rsid w:val="00E26614"/>
    <w:rsid w:val="00E5475D"/>
    <w:rsid w:val="00E66D4C"/>
    <w:rsid w:val="00F1505C"/>
    <w:rsid w:val="00F23578"/>
    <w:rsid w:val="00F862EE"/>
    <w:rsid w:val="00F9078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10</cp:revision>
  <cp:lastPrinted>2024-08-20T14:24:00Z</cp:lastPrinted>
  <dcterms:created xsi:type="dcterms:W3CDTF">2024-03-19T11:40:00Z</dcterms:created>
  <dcterms:modified xsi:type="dcterms:W3CDTF">2024-08-22T14:31:00Z</dcterms:modified>
</cp:coreProperties>
</file>