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8A" w:rsidRDefault="00A25A8A" w:rsidP="00E8305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</w:pPr>
      <w:r>
        <w:rPr>
          <w:rFonts w:ascii="Arial" w:hAnsi="Arial" w:cs="Arial"/>
          <w:noProof/>
          <w:color w:val="1F497D" w:themeColor="text2"/>
          <w:sz w:val="28"/>
          <w:szCs w:val="38"/>
          <w:lang w:eastAsia="ru-RU"/>
        </w:rPr>
        <w:drawing>
          <wp:anchor distT="0" distB="0" distL="114300" distR="114300" simplePos="0" relativeHeight="251659264" behindDoc="1" locked="0" layoutInCell="1" allowOverlap="1" wp14:anchorId="5089A53D" wp14:editId="4B94FF42">
            <wp:simplePos x="0" y="0"/>
            <wp:positionH relativeFrom="column">
              <wp:posOffset>-421640</wp:posOffset>
            </wp:positionH>
            <wp:positionV relativeFrom="paragraph">
              <wp:posOffset>-106045</wp:posOffset>
            </wp:positionV>
            <wp:extent cx="1122045" cy="1323975"/>
            <wp:effectExtent l="0" t="0" r="1905" b="9525"/>
            <wp:wrapNone/>
            <wp:docPr id="10" name="Рисунок 10" descr="C:\Users\selena-105\Desktop\логотип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ena-105\Desktop\логотипы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050" w:rsidRPr="00E83050" w:rsidRDefault="00683681" w:rsidP="00E830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 xml:space="preserve">            </w:t>
      </w:r>
      <w:r w:rsidR="00E83050" w:rsidRPr="00E83050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 xml:space="preserve">ЮЖНОЕ РАДУШИЕ: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КУБАНСКИЕ ПРОСТОРЫ</w:t>
      </w:r>
    </w:p>
    <w:p w:rsidR="00E83050" w:rsidRPr="00E83050" w:rsidRDefault="004901A7" w:rsidP="00E8305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38"/>
        </w:rPr>
      </w:pPr>
      <w:r w:rsidRPr="00E83050">
        <w:rPr>
          <w:rFonts w:ascii="Times New Roman" w:hAnsi="Times New Roman" w:cs="Times New Roman"/>
          <w:b/>
          <w:color w:val="1F497D" w:themeColor="text2"/>
          <w:sz w:val="28"/>
          <w:szCs w:val="38"/>
        </w:rPr>
        <w:t>Краснодар –</w:t>
      </w:r>
      <w:r w:rsidR="00061853" w:rsidRPr="00E83050">
        <w:rPr>
          <w:rFonts w:ascii="Times New Roman" w:hAnsi="Times New Roman" w:cs="Times New Roman"/>
          <w:b/>
          <w:color w:val="1F497D" w:themeColor="text2"/>
          <w:sz w:val="28"/>
          <w:szCs w:val="38"/>
        </w:rPr>
        <w:t xml:space="preserve"> </w:t>
      </w:r>
      <w:proofErr w:type="spellStart"/>
      <w:r w:rsidR="005C7550" w:rsidRPr="00E83050">
        <w:rPr>
          <w:rFonts w:ascii="Times New Roman" w:hAnsi="Times New Roman" w:cs="Times New Roman"/>
          <w:b/>
          <w:color w:val="1F497D" w:themeColor="text2"/>
          <w:sz w:val="28"/>
          <w:szCs w:val="38"/>
        </w:rPr>
        <w:t>Лаго-Наки</w:t>
      </w:r>
      <w:proofErr w:type="spellEnd"/>
      <w:r w:rsidR="00344BCE">
        <w:rPr>
          <w:rFonts w:ascii="Times New Roman" w:hAnsi="Times New Roman" w:cs="Times New Roman"/>
          <w:b/>
          <w:color w:val="1F497D" w:themeColor="text2"/>
          <w:sz w:val="28"/>
          <w:szCs w:val="38"/>
        </w:rPr>
        <w:t xml:space="preserve"> - Новороссийск</w:t>
      </w:r>
      <w:r w:rsidR="00061853" w:rsidRPr="00E83050">
        <w:rPr>
          <w:rFonts w:ascii="Times New Roman" w:hAnsi="Times New Roman" w:cs="Times New Roman"/>
          <w:b/>
          <w:color w:val="1F497D" w:themeColor="text2"/>
          <w:sz w:val="28"/>
          <w:szCs w:val="38"/>
        </w:rPr>
        <w:t xml:space="preserve"> –</w:t>
      </w:r>
      <w:r w:rsidR="0031163A">
        <w:rPr>
          <w:rFonts w:ascii="Times New Roman" w:hAnsi="Times New Roman" w:cs="Times New Roman"/>
          <w:b/>
          <w:color w:val="1F497D" w:themeColor="text2"/>
          <w:sz w:val="28"/>
          <w:szCs w:val="38"/>
        </w:rPr>
        <w:t xml:space="preserve"> </w:t>
      </w:r>
      <w:r w:rsidR="00061853" w:rsidRPr="00E83050">
        <w:rPr>
          <w:rFonts w:ascii="Times New Roman" w:hAnsi="Times New Roman" w:cs="Times New Roman"/>
          <w:b/>
          <w:color w:val="1F497D" w:themeColor="text2"/>
          <w:sz w:val="28"/>
          <w:szCs w:val="38"/>
        </w:rPr>
        <w:t xml:space="preserve">Абрау-Дюрсо </w:t>
      </w:r>
    </w:p>
    <w:p w:rsidR="00E83050" w:rsidRDefault="004901A7" w:rsidP="00E830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8"/>
        </w:rPr>
      </w:pPr>
      <w:r>
        <w:rPr>
          <w:rFonts w:ascii="Times New Roman" w:hAnsi="Times New Roman" w:cs="Times New Roman"/>
          <w:b/>
          <w:color w:val="365F91" w:themeColor="accent1" w:themeShade="BF"/>
          <w:szCs w:val="36"/>
        </w:rPr>
        <w:t>Экскурсионный тур</w:t>
      </w:r>
    </w:p>
    <w:p w:rsidR="00B97974" w:rsidRPr="00E83050" w:rsidRDefault="00683681" w:rsidP="00E830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8"/>
        </w:rPr>
      </w:pPr>
      <w:r>
        <w:rPr>
          <w:rFonts w:ascii="Times New Roman" w:hAnsi="Times New Roman" w:cs="Times New Roman"/>
          <w:b/>
          <w:color w:val="C00000"/>
        </w:rPr>
        <w:t>3 дня/2</w:t>
      </w:r>
      <w:r w:rsidR="004901A7">
        <w:rPr>
          <w:rFonts w:ascii="Times New Roman" w:hAnsi="Times New Roman" w:cs="Times New Roman"/>
          <w:b/>
          <w:color w:val="C00000"/>
        </w:rPr>
        <w:t xml:space="preserve"> ночи</w:t>
      </w:r>
    </w:p>
    <w:p w:rsidR="00B97974" w:rsidRDefault="00B97974" w:rsidP="00507B15">
      <w:pPr>
        <w:spacing w:after="0"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36"/>
        </w:rPr>
      </w:pPr>
    </w:p>
    <w:tbl>
      <w:tblPr>
        <w:tblStyle w:val="ac"/>
        <w:tblW w:w="110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088"/>
      </w:tblGrid>
      <w:tr w:rsidR="00B97974" w:rsidTr="00DC7E14">
        <w:trPr>
          <w:trHeight w:val="1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B97974" w:rsidRDefault="004901A7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 ДЕНЬ</w:t>
            </w:r>
          </w:p>
        </w:tc>
        <w:tc>
          <w:tcPr>
            <w:tcW w:w="10088" w:type="dxa"/>
            <w:shd w:val="clear" w:color="auto" w:fill="DBE5F1" w:themeFill="accent1" w:themeFillTint="33"/>
            <w:vAlign w:val="center"/>
          </w:tcPr>
          <w:p w:rsidR="00B97974" w:rsidRDefault="005C7550" w:rsidP="00E8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К</w:t>
            </w:r>
            <w:r w:rsidR="002967F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РАСНОДАР</w:t>
            </w:r>
          </w:p>
        </w:tc>
      </w:tr>
      <w:tr w:rsidR="00E83050" w:rsidTr="00DC7E14">
        <w:trPr>
          <w:trHeight w:val="1"/>
        </w:trPr>
        <w:tc>
          <w:tcPr>
            <w:tcW w:w="993" w:type="dxa"/>
          </w:tcPr>
          <w:p w:rsidR="00E83050" w:rsidRDefault="00E83050">
            <w:pPr>
              <w:pStyle w:val="a9"/>
              <w:jc w:val="right"/>
              <w:rPr>
                <w:b/>
                <w:sz w:val="12"/>
                <w:szCs w:val="19"/>
              </w:rPr>
            </w:pPr>
          </w:p>
        </w:tc>
        <w:tc>
          <w:tcPr>
            <w:tcW w:w="10088" w:type="dxa"/>
          </w:tcPr>
          <w:p w:rsidR="00E83050" w:rsidRDefault="00E83050">
            <w:pPr>
              <w:spacing w:after="0" w:line="240" w:lineRule="auto"/>
              <w:rPr>
                <w:rFonts w:ascii="Times New Roman" w:hAnsi="Times New Roman"/>
                <w:sz w:val="12"/>
                <w:szCs w:val="19"/>
              </w:rPr>
            </w:pPr>
          </w:p>
        </w:tc>
      </w:tr>
      <w:tr w:rsidR="006F204A" w:rsidRPr="006F204A" w:rsidTr="00DC7E14">
        <w:trPr>
          <w:trHeight w:val="623"/>
        </w:trPr>
        <w:tc>
          <w:tcPr>
            <w:tcW w:w="993" w:type="dxa"/>
            <w:vAlign w:val="center"/>
          </w:tcPr>
          <w:p w:rsidR="00E83050" w:rsidRPr="006F204A" w:rsidRDefault="00E83050" w:rsidP="00612EC0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088" w:type="dxa"/>
          </w:tcPr>
          <w:p w:rsidR="00E83050" w:rsidRPr="006F204A" w:rsidRDefault="00E83050" w:rsidP="00612E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Самостоятельно приезжаете в отель. Заселение с 14:00</w:t>
            </w:r>
          </w:p>
          <w:p w:rsidR="00E83050" w:rsidRPr="006F204A" w:rsidRDefault="00E83050" w:rsidP="00612EC0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Трансфер до отеля предоставляется за дополнительную плату и бронируется заранее.</w:t>
            </w:r>
          </w:p>
        </w:tc>
      </w:tr>
      <w:tr w:rsidR="006F204A" w:rsidRPr="006F204A" w:rsidTr="00683681">
        <w:trPr>
          <w:trHeight w:val="489"/>
        </w:trPr>
        <w:tc>
          <w:tcPr>
            <w:tcW w:w="993" w:type="dxa"/>
            <w:vAlign w:val="center"/>
          </w:tcPr>
          <w:p w:rsidR="00E83050" w:rsidRPr="006F204A" w:rsidRDefault="00683681" w:rsidP="00612EC0">
            <w:pPr>
              <w:pStyle w:val="a9"/>
              <w:jc w:val="center"/>
              <w:rPr>
                <w:b/>
                <w:sz w:val="19"/>
                <w:szCs w:val="19"/>
              </w:rPr>
            </w:pPr>
            <w:r w:rsidRPr="006F204A">
              <w:rPr>
                <w:b/>
                <w:sz w:val="19"/>
                <w:szCs w:val="19"/>
              </w:rPr>
              <w:t xml:space="preserve"> 10</w:t>
            </w:r>
            <w:r w:rsidR="00E83050" w:rsidRPr="006F204A">
              <w:rPr>
                <w:b/>
                <w:sz w:val="19"/>
                <w:szCs w:val="19"/>
              </w:rPr>
              <w:t>:00</w:t>
            </w:r>
          </w:p>
        </w:tc>
        <w:tc>
          <w:tcPr>
            <w:tcW w:w="10088" w:type="dxa"/>
            <w:vAlign w:val="center"/>
          </w:tcPr>
          <w:p w:rsidR="00E83050" w:rsidRPr="006F204A" w:rsidRDefault="00E83050" w:rsidP="006836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Встреча в холле 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отеля 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Ibis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Krasnodar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Center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с представителем фирмы с табличкой «СЕЛЕНА».</w:t>
            </w:r>
          </w:p>
        </w:tc>
      </w:tr>
      <w:tr w:rsidR="006F204A" w:rsidRPr="006F204A" w:rsidTr="00DC7E14">
        <w:trPr>
          <w:trHeight w:val="2719"/>
        </w:trPr>
        <w:tc>
          <w:tcPr>
            <w:tcW w:w="993" w:type="dxa"/>
            <w:vAlign w:val="center"/>
          </w:tcPr>
          <w:p w:rsidR="00E83050" w:rsidRPr="006F204A" w:rsidRDefault="00E83050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88" w:type="dxa"/>
          </w:tcPr>
          <w:p w:rsidR="00E83050" w:rsidRPr="006F204A" w:rsidRDefault="00DC7E14" w:rsidP="00612EC0">
            <w:pPr>
              <w:spacing w:after="0" w:line="240" w:lineRule="auto"/>
              <w:rPr>
                <w:rStyle w:val="s10"/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62336" behindDoc="0" locked="0" layoutInCell="1" allowOverlap="1" wp14:anchorId="0F99CA50" wp14:editId="19F3111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88900</wp:posOffset>
                  </wp:positionV>
                  <wp:extent cx="2028825" cy="1932940"/>
                  <wp:effectExtent l="0" t="0" r="9525" b="0"/>
                  <wp:wrapSquare wrapText="bothSides"/>
                  <wp:docPr id="3" name="Рисунок 3" descr="\\serv\Общая папка\Алена Молостова\щ8ш89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\Общая папка\Алена Молостова\щ8ш89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83050" w:rsidRPr="006F204A"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  <w:t>Автобусно</w:t>
            </w:r>
            <w:proofErr w:type="spellEnd"/>
            <w:r w:rsidR="00E83050" w:rsidRPr="006F204A">
              <w:rPr>
                <w:rStyle w:val="s10"/>
                <w:rFonts w:ascii="Times New Roman" w:eastAsia="Calibri" w:hAnsi="Times New Roman" w:cs="Times New Roman"/>
                <w:b/>
                <w:sz w:val="19"/>
                <w:szCs w:val="19"/>
              </w:rPr>
              <w:t>-пешеходная обзорная экскурсия по историческому и современному центру Краснодара</w:t>
            </w:r>
          </w:p>
          <w:p w:rsidR="00E83050" w:rsidRPr="006F204A" w:rsidRDefault="00E83050" w:rsidP="00612EC0">
            <w:pPr>
              <w:spacing w:after="0" w:line="240" w:lineRule="auto"/>
              <w:rPr>
                <w:rStyle w:val="s10"/>
                <w:rFonts w:ascii="Times New Roman" w:hAnsi="Times New Roman"/>
                <w:sz w:val="19"/>
                <w:szCs w:val="19"/>
              </w:rPr>
            </w:pPr>
            <w:r w:rsidRPr="006F204A"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 xml:space="preserve">(до 1920 года – </w:t>
            </w:r>
            <w:proofErr w:type="spellStart"/>
            <w:r w:rsidRPr="006F204A"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>Екатеринодар</w:t>
            </w:r>
            <w:proofErr w:type="spellEnd"/>
            <w:r w:rsidRPr="006F204A"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>).</w:t>
            </w:r>
          </w:p>
          <w:p w:rsidR="00E83050" w:rsidRPr="006F204A" w:rsidRDefault="00E83050" w:rsidP="00612E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Вы узнаете об основании города казаками-переселенцами, побываете на исторических местах, где была проложена первая улица града казачьего, услышите рассказ о покорении степи казаками и нелегком военном времени тех далеких лет. Увидите современные и восстановленные памятники в честь основателей города и тех, кто обустраивал Кубанскую землю.</w:t>
            </w:r>
          </w:p>
          <w:p w:rsidR="00E83050" w:rsidRPr="006F204A" w:rsidRDefault="00E83050" w:rsidP="00612E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Объекты показа:</w:t>
            </w: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- Войсковой собор имени благоверного князя Александра Невского</w:t>
            </w: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- Памятник императрице Екатерине II</w:t>
            </w: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- Площадь имени А. С. Пушкина</w:t>
            </w:r>
          </w:p>
          <w:p w:rsidR="00E83050" w:rsidRPr="006F204A" w:rsidRDefault="00E83050" w:rsidP="00612EC0">
            <w:pPr>
              <w:spacing w:after="0" w:line="240" w:lineRule="auto"/>
              <w:rPr>
                <w:rStyle w:val="s10"/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</w:t>
            </w:r>
            <w:r w:rsidRPr="006F204A"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>Памятник Святой Екатерине</w:t>
            </w:r>
          </w:p>
          <w:p w:rsidR="00E83050" w:rsidRPr="006F204A" w:rsidRDefault="00E83050" w:rsidP="00612E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Style w:val="s10"/>
                <w:rFonts w:ascii="Times New Roman" w:eastAsia="Calibri" w:hAnsi="Times New Roman" w:cs="Times New Roman"/>
                <w:sz w:val="19"/>
                <w:szCs w:val="19"/>
              </w:rPr>
              <w:t>- Александровская триумфальная арка (Царские ворота)</w:t>
            </w:r>
          </w:p>
        </w:tc>
      </w:tr>
      <w:tr w:rsidR="006F204A" w:rsidRPr="006F204A" w:rsidTr="00ED6C9E">
        <w:trPr>
          <w:trHeight w:val="1611"/>
        </w:trPr>
        <w:tc>
          <w:tcPr>
            <w:tcW w:w="993" w:type="dxa"/>
            <w:vAlign w:val="center"/>
          </w:tcPr>
          <w:p w:rsidR="00E83050" w:rsidRPr="006F204A" w:rsidRDefault="00E83050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88" w:type="dxa"/>
          </w:tcPr>
          <w:p w:rsidR="00ED6C9E" w:rsidRPr="006F204A" w:rsidRDefault="00ED6C9E" w:rsidP="00612EC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E83050" w:rsidRPr="006F204A" w:rsidRDefault="00E83050" w:rsidP="00612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Далее посещение одного из значимых современных объектов города - 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парка футбольного клуба «Краснодар» (неофициально парк Галицкого)</w:t>
            </w: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. Получивший признание не только в родном Краснодаре, но и за его пределами, парк имеет рекреационную зону с развитой инфраструктурой размером более 22 га. На его территории пруд с экзотическими рыбками, фонтаны, водопады и другие уникальные элементы архитектуры, отличающиеся </w:t>
            </w:r>
            <w:proofErr w:type="spellStart"/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футуристичностью</w:t>
            </w:r>
            <w:proofErr w:type="spellEnd"/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. В парке постоянно появляются новые зоны, а старые улучшаются и модернизируются. Здесь высажено более 2,5 тысяч деревьев от привычных для нас дубов до заморских баобабов и пальм.</w:t>
            </w:r>
            <w:r w:rsidR="00683681"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683681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(</w:t>
            </w:r>
            <w:proofErr w:type="gramStart"/>
            <w:r w:rsidR="00683681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Без</w:t>
            </w:r>
            <w:proofErr w:type="gramEnd"/>
            <w:r w:rsidR="00683681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="00683681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посещение</w:t>
            </w:r>
            <w:proofErr w:type="gramEnd"/>
            <w:r w:rsidR="00683681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Японского сада)</w:t>
            </w:r>
          </w:p>
          <w:p w:rsidR="002F0F84" w:rsidRPr="006F204A" w:rsidRDefault="002F0F84" w:rsidP="00612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  <w:p w:rsidR="002F0F84" w:rsidRPr="006F204A" w:rsidRDefault="002F0F84" w:rsidP="00FF482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Японский сад можно посетить самостоятельно, через приобретени</w:t>
            </w:r>
            <w:r w:rsidR="00FF482C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е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/>
              </w:rPr>
              <w:t>QR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-код</w:t>
            </w:r>
            <w:r w:rsidR="00FF482C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а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в живой очереди или бронировани</w:t>
            </w:r>
            <w:r w:rsidR="00FF482C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е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ресторана, кафе или чайной церемонии за доп. плату.</w:t>
            </w:r>
          </w:p>
        </w:tc>
      </w:tr>
      <w:tr w:rsidR="006F204A" w:rsidRPr="006F204A" w:rsidTr="002F0F84">
        <w:trPr>
          <w:trHeight w:val="303"/>
        </w:trPr>
        <w:tc>
          <w:tcPr>
            <w:tcW w:w="993" w:type="dxa"/>
            <w:vAlign w:val="center"/>
          </w:tcPr>
          <w:p w:rsidR="00E83050" w:rsidRPr="006F204A" w:rsidRDefault="002F0F84" w:rsidP="002F0F84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20:00</w:t>
            </w:r>
          </w:p>
        </w:tc>
        <w:tc>
          <w:tcPr>
            <w:tcW w:w="10088" w:type="dxa"/>
          </w:tcPr>
          <w:p w:rsidR="00E83050" w:rsidRPr="006F204A" w:rsidRDefault="00E83050" w:rsidP="00612EC0">
            <w:pPr>
              <w:pStyle w:val="p10"/>
              <w:spacing w:beforeAutospacing="0" w:after="0" w:afterAutospacing="0"/>
              <w:rPr>
                <w:rStyle w:val="s8"/>
                <w:sz w:val="19"/>
                <w:szCs w:val="19"/>
              </w:rPr>
            </w:pPr>
            <w:r w:rsidRPr="006F204A">
              <w:rPr>
                <w:sz w:val="19"/>
                <w:szCs w:val="19"/>
              </w:rPr>
              <w:t xml:space="preserve">Трансфер в отель. Свободное время, отдых. Ужин </w:t>
            </w:r>
            <w:r w:rsidRPr="006F204A">
              <w:rPr>
                <w:i/>
                <w:sz w:val="19"/>
                <w:szCs w:val="19"/>
              </w:rPr>
              <w:t xml:space="preserve">(по желанию за </w:t>
            </w:r>
            <w:proofErr w:type="spellStart"/>
            <w:r w:rsidRPr="006F204A">
              <w:rPr>
                <w:i/>
                <w:sz w:val="19"/>
                <w:szCs w:val="19"/>
              </w:rPr>
              <w:t>доп</w:t>
            </w:r>
            <w:proofErr w:type="gramStart"/>
            <w:r w:rsidRPr="006F204A">
              <w:rPr>
                <w:i/>
                <w:sz w:val="19"/>
                <w:szCs w:val="19"/>
              </w:rPr>
              <w:t>.п</w:t>
            </w:r>
            <w:proofErr w:type="gramEnd"/>
            <w:r w:rsidRPr="006F204A">
              <w:rPr>
                <w:i/>
                <w:sz w:val="19"/>
                <w:szCs w:val="19"/>
              </w:rPr>
              <w:t>лату</w:t>
            </w:r>
            <w:proofErr w:type="spellEnd"/>
            <w:r w:rsidRPr="006F204A">
              <w:rPr>
                <w:i/>
                <w:sz w:val="19"/>
                <w:szCs w:val="19"/>
              </w:rPr>
              <w:t>)</w:t>
            </w:r>
          </w:p>
        </w:tc>
      </w:tr>
      <w:tr w:rsidR="006F204A" w:rsidRPr="006F204A" w:rsidTr="00DC7E14">
        <w:trPr>
          <w:trHeight w:val="1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B97974" w:rsidRPr="006F204A" w:rsidRDefault="004901A7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 ДЕНЬ</w:t>
            </w:r>
          </w:p>
        </w:tc>
        <w:tc>
          <w:tcPr>
            <w:tcW w:w="10088" w:type="dxa"/>
            <w:shd w:val="clear" w:color="auto" w:fill="DBE5F1" w:themeFill="accent1" w:themeFillTint="33"/>
            <w:vAlign w:val="center"/>
          </w:tcPr>
          <w:p w:rsidR="00B97974" w:rsidRPr="006F204A" w:rsidRDefault="00061853" w:rsidP="00E8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ЛАГО-НАКИ</w:t>
            </w:r>
          </w:p>
        </w:tc>
      </w:tr>
      <w:tr w:rsidR="006F204A" w:rsidRPr="006F204A" w:rsidTr="00DC7E14">
        <w:trPr>
          <w:trHeight w:val="1"/>
        </w:trPr>
        <w:tc>
          <w:tcPr>
            <w:tcW w:w="993" w:type="dxa"/>
            <w:shd w:val="clear" w:color="auto" w:fill="FFFFFF" w:themeFill="background1"/>
            <w:vAlign w:val="center"/>
          </w:tcPr>
          <w:p w:rsidR="00B97974" w:rsidRPr="006F204A" w:rsidRDefault="00B9797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9"/>
              </w:rPr>
            </w:pPr>
          </w:p>
        </w:tc>
        <w:tc>
          <w:tcPr>
            <w:tcW w:w="10088" w:type="dxa"/>
            <w:shd w:val="clear" w:color="auto" w:fill="FFFFFF" w:themeFill="background1"/>
            <w:vAlign w:val="center"/>
          </w:tcPr>
          <w:p w:rsidR="00B97974" w:rsidRPr="006F204A" w:rsidRDefault="00B9797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9"/>
              </w:rPr>
            </w:pPr>
          </w:p>
        </w:tc>
      </w:tr>
      <w:tr w:rsidR="006F204A" w:rsidRPr="006F204A" w:rsidTr="00DC7E14">
        <w:trPr>
          <w:trHeight w:val="266"/>
        </w:trPr>
        <w:tc>
          <w:tcPr>
            <w:tcW w:w="993" w:type="dxa"/>
            <w:vAlign w:val="center"/>
          </w:tcPr>
          <w:p w:rsidR="00E83050" w:rsidRPr="006F204A" w:rsidRDefault="002F0F84" w:rsidP="002F0F84">
            <w:pPr>
              <w:pStyle w:val="a9"/>
              <w:jc w:val="center"/>
              <w:rPr>
                <w:b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с 06:30</w:t>
            </w:r>
          </w:p>
        </w:tc>
        <w:tc>
          <w:tcPr>
            <w:tcW w:w="10088" w:type="dxa"/>
          </w:tcPr>
          <w:p w:rsidR="00E83050" w:rsidRPr="006F204A" w:rsidRDefault="00683681" w:rsidP="00612EC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Завтрак в отеле шведский стол.</w:t>
            </w:r>
          </w:p>
        </w:tc>
      </w:tr>
      <w:tr w:rsidR="006F204A" w:rsidRPr="006F204A" w:rsidTr="00DC7E14">
        <w:trPr>
          <w:trHeight w:val="567"/>
        </w:trPr>
        <w:tc>
          <w:tcPr>
            <w:tcW w:w="993" w:type="dxa"/>
            <w:vAlign w:val="center"/>
          </w:tcPr>
          <w:p w:rsidR="00E83050" w:rsidRPr="006F204A" w:rsidRDefault="00683681" w:rsidP="00683681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07:30</w:t>
            </w:r>
          </w:p>
        </w:tc>
        <w:tc>
          <w:tcPr>
            <w:tcW w:w="10088" w:type="dxa"/>
          </w:tcPr>
          <w:p w:rsidR="00E83050" w:rsidRPr="006F204A" w:rsidRDefault="00E83050" w:rsidP="00612E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F204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Выезд на экскурсию в Адыгею, п. Каменномостский (~180 км).  </w:t>
            </w:r>
            <w:r w:rsidRPr="006F204A">
              <w:rPr>
                <w:rFonts w:ascii="Times New Roman" w:hAnsi="Times New Roman" w:cs="Times New Roman"/>
                <w:sz w:val="19"/>
                <w:szCs w:val="19"/>
              </w:rPr>
              <w:t>По пути экскурсовод расскажет много интересного об истории и культуре Краснодарского края и Республики Адыгеи.</w:t>
            </w:r>
          </w:p>
        </w:tc>
      </w:tr>
      <w:tr w:rsidR="006F204A" w:rsidRPr="006F204A" w:rsidTr="00683681">
        <w:trPr>
          <w:trHeight w:val="2644"/>
        </w:trPr>
        <w:tc>
          <w:tcPr>
            <w:tcW w:w="993" w:type="dxa"/>
            <w:vAlign w:val="center"/>
          </w:tcPr>
          <w:p w:rsidR="00683681" w:rsidRPr="006F204A" w:rsidRDefault="00683681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88" w:type="dxa"/>
          </w:tcPr>
          <w:p w:rsidR="00683681" w:rsidRPr="006F204A" w:rsidRDefault="00683681" w:rsidP="00612EC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Экскурсия в Большую </w:t>
            </w:r>
            <w:proofErr w:type="spellStart"/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Азишскую</w:t>
            </w:r>
            <w:proofErr w:type="spellEnd"/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пещеру -  </w:t>
            </w: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уникальный живописный памятник природы.</w:t>
            </w:r>
          </w:p>
          <w:p w:rsidR="00683681" w:rsidRPr="006F204A" w:rsidRDefault="00683681" w:rsidP="00683681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Пещера открыта ещё в начале ХХ века. </w:t>
            </w:r>
            <w:proofErr w:type="gramStart"/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Украшена</w:t>
            </w:r>
            <w:proofErr w:type="gramEnd"/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кальцитовыми натечно-капельными образованиями – сталактиты, сталагмиты, </w:t>
            </w:r>
            <w:proofErr w:type="spellStart"/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сталагнаты</w:t>
            </w:r>
            <w:proofErr w:type="spellEnd"/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. Спустившись на 25 метров под землю, туристы попадают на 2 миллиона лет назад.</w:t>
            </w:r>
          </w:p>
          <w:p w:rsidR="00683681" w:rsidRPr="006F204A" w:rsidRDefault="00683681" w:rsidP="00612EC0">
            <w:pPr>
              <w:pStyle w:val="a9"/>
              <w:rPr>
                <w:b/>
                <w:sz w:val="19"/>
                <w:szCs w:val="19"/>
              </w:rPr>
            </w:pPr>
          </w:p>
          <w:p w:rsidR="00683681" w:rsidRPr="006F204A" w:rsidRDefault="00683681" w:rsidP="00612EC0">
            <w:pPr>
              <w:pStyle w:val="a9"/>
              <w:rPr>
                <w:b/>
                <w:sz w:val="19"/>
                <w:szCs w:val="19"/>
              </w:rPr>
            </w:pPr>
            <w:r w:rsidRPr="006F204A">
              <w:rPr>
                <w:b/>
                <w:sz w:val="19"/>
                <w:szCs w:val="19"/>
              </w:rPr>
              <w:t>Обед в кафе (за доп. плату)</w:t>
            </w:r>
            <w:r w:rsidRPr="006F204A">
              <w:rPr>
                <w:noProof/>
              </w:rPr>
              <w:t xml:space="preserve"> </w:t>
            </w:r>
          </w:p>
          <w:p w:rsidR="00683681" w:rsidRPr="006F204A" w:rsidRDefault="00683681" w:rsidP="00612EC0">
            <w:pPr>
              <w:pStyle w:val="a9"/>
              <w:rPr>
                <w:sz w:val="19"/>
                <w:szCs w:val="19"/>
              </w:rPr>
            </w:pPr>
          </w:p>
          <w:p w:rsidR="00683681" w:rsidRPr="006F204A" w:rsidRDefault="00683681" w:rsidP="00612EC0">
            <w:pPr>
              <w:pStyle w:val="a9"/>
              <w:rPr>
                <w:rFonts w:eastAsia="Calibri"/>
                <w:sz w:val="19"/>
                <w:szCs w:val="19"/>
              </w:rPr>
            </w:pPr>
            <w:r w:rsidRPr="006F204A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FF42A5C" wp14:editId="1509EE8E">
                  <wp:simplePos x="0" y="0"/>
                  <wp:positionH relativeFrom="column">
                    <wp:posOffset>4458335</wp:posOffset>
                  </wp:positionH>
                  <wp:positionV relativeFrom="paragraph">
                    <wp:posOffset>-718185</wp:posOffset>
                  </wp:positionV>
                  <wp:extent cx="1645920" cy="1564640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250" y="21302"/>
                      <wp:lineTo x="2125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04A">
              <w:rPr>
                <w:sz w:val="19"/>
                <w:szCs w:val="19"/>
              </w:rPr>
              <w:t xml:space="preserve">Посещение </w:t>
            </w:r>
            <w:proofErr w:type="spellStart"/>
            <w:r w:rsidRPr="006F204A">
              <w:rPr>
                <w:b/>
                <w:sz w:val="19"/>
                <w:szCs w:val="19"/>
              </w:rPr>
              <w:t>Хаджохской</w:t>
            </w:r>
            <w:proofErr w:type="spellEnd"/>
            <w:r w:rsidRPr="006F204A">
              <w:rPr>
                <w:b/>
                <w:sz w:val="19"/>
                <w:szCs w:val="19"/>
              </w:rPr>
              <w:t xml:space="preserve"> теснины</w:t>
            </w:r>
            <w:r w:rsidRPr="006F204A">
              <w:rPr>
                <w:sz w:val="19"/>
                <w:szCs w:val="19"/>
              </w:rPr>
              <w:t xml:space="preserve"> (каньона реки Белой) - одной из самых знаменитых достопримечательностей горной Адыгеи. </w:t>
            </w:r>
            <w:proofErr w:type="spellStart"/>
            <w:r w:rsidRPr="006F204A">
              <w:rPr>
                <w:sz w:val="19"/>
                <w:szCs w:val="19"/>
              </w:rPr>
              <w:t>Хаджохская</w:t>
            </w:r>
            <w:proofErr w:type="spellEnd"/>
            <w:r w:rsidRPr="006F204A">
              <w:rPr>
                <w:sz w:val="19"/>
                <w:szCs w:val="19"/>
              </w:rPr>
              <w:t xml:space="preserve"> теснина представляет собой узкий каменный каньон между двух обрывистых берегов, на дне которого бьется, клокочет и неистовствует своенравная река Белая. </w:t>
            </w:r>
          </w:p>
        </w:tc>
      </w:tr>
      <w:tr w:rsidR="006F204A" w:rsidRPr="006F204A" w:rsidTr="00683681">
        <w:trPr>
          <w:trHeight w:val="841"/>
        </w:trPr>
        <w:tc>
          <w:tcPr>
            <w:tcW w:w="993" w:type="dxa"/>
            <w:vAlign w:val="center"/>
          </w:tcPr>
          <w:p w:rsidR="00683681" w:rsidRPr="006F204A" w:rsidRDefault="00683681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88" w:type="dxa"/>
          </w:tcPr>
          <w:p w:rsidR="00683681" w:rsidRPr="006F204A" w:rsidRDefault="00683681" w:rsidP="00612EC0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Непродолжительный переезд к </w:t>
            </w: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термальным источникам</w:t>
            </w:r>
            <w:r w:rsidRPr="006F204A">
              <w:rPr>
                <w:rFonts w:ascii="Times New Roman" w:eastAsia="Calibri" w:hAnsi="Times New Roman" w:cs="Times New Roman"/>
                <w:sz w:val="19"/>
                <w:szCs w:val="19"/>
              </w:rPr>
              <w:t>. Вторую половину дня посвятим купанию в целебных водах. Здесь мы сможем расслабиться в бассейне под открытым небом с теплой минеральной водой и получить массу положительных эмоций.</w:t>
            </w:r>
          </w:p>
          <w:p w:rsidR="00683681" w:rsidRPr="006F204A" w:rsidRDefault="00683681" w:rsidP="00683681">
            <w:pPr>
              <w:pStyle w:val="a9"/>
              <w:rPr>
                <w:bCs/>
              </w:rPr>
            </w:pPr>
            <w:r w:rsidRPr="006F204A">
              <w:rPr>
                <w:bCs/>
              </w:rPr>
              <w:t xml:space="preserve">Поднимаясь на поверхность, подземные воды нагреваются до +40 градусов, а заодно насыщаются бромом, йодом, кальцием и другими полезными веществами. Такой «коктейль» снимает стресс, замедляет процессы старения, улучшает самочувствие и настроение! </w:t>
            </w:r>
          </w:p>
        </w:tc>
      </w:tr>
      <w:tr w:rsidR="006F204A" w:rsidRPr="006F204A" w:rsidTr="00DC7E14">
        <w:trPr>
          <w:trHeight w:val="525"/>
        </w:trPr>
        <w:tc>
          <w:tcPr>
            <w:tcW w:w="993" w:type="dxa"/>
            <w:vAlign w:val="center"/>
          </w:tcPr>
          <w:p w:rsidR="00E83050" w:rsidRPr="006F204A" w:rsidRDefault="00E83050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18:00</w:t>
            </w:r>
          </w:p>
        </w:tc>
        <w:tc>
          <w:tcPr>
            <w:tcW w:w="10088" w:type="dxa"/>
          </w:tcPr>
          <w:p w:rsidR="00E83050" w:rsidRPr="006F204A" w:rsidRDefault="00E83050" w:rsidP="00612EC0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color w:val="auto"/>
                <w:sz w:val="6"/>
                <w:szCs w:val="19"/>
              </w:rPr>
            </w:pPr>
          </w:p>
          <w:p w:rsidR="00E83050" w:rsidRPr="006F204A" w:rsidRDefault="00E83050" w:rsidP="00612EC0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bCs/>
                <w:color w:val="auto"/>
                <w:sz w:val="19"/>
                <w:szCs w:val="19"/>
              </w:rPr>
            </w:pPr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Отправление в Краснодар.</w:t>
            </w:r>
          </w:p>
          <w:p w:rsidR="00E83050" w:rsidRPr="006F204A" w:rsidRDefault="00E83050" w:rsidP="00612EC0">
            <w:pPr>
              <w:pStyle w:val="a9"/>
              <w:rPr>
                <w:sz w:val="19"/>
                <w:szCs w:val="19"/>
              </w:rPr>
            </w:pPr>
            <w:r w:rsidRPr="006F204A">
              <w:rPr>
                <w:bCs/>
                <w:sz w:val="19"/>
                <w:szCs w:val="19"/>
              </w:rPr>
              <w:t xml:space="preserve">Прибытие в отель, свободное время. Ужин </w:t>
            </w:r>
            <w:r w:rsidRPr="006F204A">
              <w:rPr>
                <w:bCs/>
                <w:i/>
                <w:sz w:val="19"/>
                <w:szCs w:val="19"/>
              </w:rPr>
              <w:t xml:space="preserve">(по желанию за </w:t>
            </w:r>
            <w:proofErr w:type="spellStart"/>
            <w:r w:rsidRPr="006F204A">
              <w:rPr>
                <w:bCs/>
                <w:i/>
                <w:sz w:val="19"/>
                <w:szCs w:val="19"/>
              </w:rPr>
              <w:t>доп</w:t>
            </w:r>
            <w:proofErr w:type="gramStart"/>
            <w:r w:rsidRPr="006F204A">
              <w:rPr>
                <w:bCs/>
                <w:i/>
                <w:sz w:val="19"/>
                <w:szCs w:val="19"/>
              </w:rPr>
              <w:t>.п</w:t>
            </w:r>
            <w:proofErr w:type="gramEnd"/>
            <w:r w:rsidRPr="006F204A">
              <w:rPr>
                <w:bCs/>
                <w:i/>
                <w:sz w:val="19"/>
                <w:szCs w:val="19"/>
              </w:rPr>
              <w:t>лату</w:t>
            </w:r>
            <w:proofErr w:type="spellEnd"/>
            <w:r w:rsidRPr="006F204A">
              <w:rPr>
                <w:bCs/>
                <w:i/>
                <w:sz w:val="19"/>
                <w:szCs w:val="19"/>
              </w:rPr>
              <w:t>)</w:t>
            </w:r>
          </w:p>
        </w:tc>
      </w:tr>
    </w:tbl>
    <w:p w:rsidR="00B97974" w:rsidRPr="006F204A" w:rsidRDefault="00B97974">
      <w:pPr>
        <w:sectPr w:rsidR="00B97974" w:rsidRPr="006F204A">
          <w:footerReference w:type="default" r:id="rId11"/>
          <w:pgSz w:w="11906" w:h="16838"/>
          <w:pgMar w:top="567" w:right="424" w:bottom="0" w:left="993" w:header="0" w:footer="0" w:gutter="0"/>
          <w:cols w:space="720"/>
          <w:formProt w:val="0"/>
          <w:docGrid w:linePitch="360" w:charSpace="4096"/>
        </w:sectPr>
      </w:pPr>
    </w:p>
    <w:tbl>
      <w:tblPr>
        <w:tblStyle w:val="ac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065"/>
      </w:tblGrid>
      <w:tr w:rsidR="006F204A" w:rsidRPr="006F204A" w:rsidTr="00DC7E14">
        <w:trPr>
          <w:trHeight w:val="1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B97974" w:rsidRPr="006F204A" w:rsidRDefault="004901A7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lastRenderedPageBreak/>
              <w:t>3 ДЕНЬ</w:t>
            </w:r>
          </w:p>
        </w:tc>
        <w:tc>
          <w:tcPr>
            <w:tcW w:w="10065" w:type="dxa"/>
            <w:shd w:val="clear" w:color="auto" w:fill="DBE5F1" w:themeFill="accent1" w:themeFillTint="33"/>
            <w:vAlign w:val="center"/>
          </w:tcPr>
          <w:p w:rsidR="00B97974" w:rsidRPr="006F204A" w:rsidRDefault="00F35DB7" w:rsidP="00E8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НОВОРОССИЙСК - </w:t>
            </w:r>
            <w:r w:rsidR="00061853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АБРАУ-ДЮРСО</w:t>
            </w:r>
          </w:p>
        </w:tc>
      </w:tr>
      <w:tr w:rsidR="006F204A" w:rsidRPr="006F204A" w:rsidTr="00DC7E14">
        <w:trPr>
          <w:trHeight w:val="70"/>
        </w:trPr>
        <w:tc>
          <w:tcPr>
            <w:tcW w:w="993" w:type="dxa"/>
            <w:vAlign w:val="center"/>
          </w:tcPr>
          <w:p w:rsidR="00B97974" w:rsidRPr="006F204A" w:rsidRDefault="00B97974">
            <w:pPr>
              <w:pStyle w:val="a9"/>
              <w:jc w:val="center"/>
              <w:rPr>
                <w:b/>
                <w:sz w:val="14"/>
                <w:szCs w:val="19"/>
              </w:rPr>
            </w:pPr>
          </w:p>
        </w:tc>
        <w:tc>
          <w:tcPr>
            <w:tcW w:w="10065" w:type="dxa"/>
          </w:tcPr>
          <w:p w:rsidR="00B97974" w:rsidRPr="006F204A" w:rsidRDefault="00B9797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9"/>
              </w:rPr>
            </w:pPr>
          </w:p>
        </w:tc>
      </w:tr>
      <w:tr w:rsidR="006F204A" w:rsidRPr="006F204A" w:rsidTr="00DC7E14">
        <w:trPr>
          <w:trHeight w:val="300"/>
        </w:trPr>
        <w:tc>
          <w:tcPr>
            <w:tcW w:w="993" w:type="dxa"/>
            <w:vAlign w:val="center"/>
          </w:tcPr>
          <w:p w:rsidR="00E83050" w:rsidRPr="006F204A" w:rsidRDefault="002F0F84">
            <w:pPr>
              <w:pStyle w:val="a9"/>
              <w:jc w:val="center"/>
              <w:rPr>
                <w:b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с 06:3</w:t>
            </w:r>
            <w:r w:rsidR="00E83050" w:rsidRPr="006F204A">
              <w:rPr>
                <w:rStyle w:val="s2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065" w:type="dxa"/>
          </w:tcPr>
          <w:p w:rsidR="00E83050" w:rsidRPr="006F204A" w:rsidRDefault="002F0F84" w:rsidP="001346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Завтрак в отеле шведский стол.</w:t>
            </w:r>
            <w:r w:rsidR="00E83050" w:rsidRPr="006F204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6F204A" w:rsidRPr="006F204A" w:rsidTr="002F0F84">
        <w:trPr>
          <w:trHeight w:val="314"/>
        </w:trPr>
        <w:tc>
          <w:tcPr>
            <w:tcW w:w="993" w:type="dxa"/>
            <w:vAlign w:val="center"/>
          </w:tcPr>
          <w:p w:rsidR="00E83050" w:rsidRPr="006F204A" w:rsidRDefault="002F0F84" w:rsidP="002F0F84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07:30</w:t>
            </w:r>
          </w:p>
        </w:tc>
        <w:tc>
          <w:tcPr>
            <w:tcW w:w="10065" w:type="dxa"/>
          </w:tcPr>
          <w:p w:rsidR="00E83050" w:rsidRPr="006F204A" w:rsidRDefault="002F72DF" w:rsidP="002F0F84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b/>
                <w:bCs/>
                <w:sz w:val="19"/>
                <w:szCs w:val="19"/>
              </w:rPr>
              <w:t xml:space="preserve">Освобождение номеров. </w:t>
            </w:r>
            <w:r w:rsidR="00E83050" w:rsidRPr="006F204A">
              <w:rPr>
                <w:b/>
                <w:bCs/>
                <w:sz w:val="19"/>
                <w:szCs w:val="19"/>
              </w:rPr>
              <w:t xml:space="preserve">Выезд на экскурсию </w:t>
            </w:r>
            <w:r w:rsidRPr="006F204A">
              <w:rPr>
                <w:b/>
                <w:bCs/>
                <w:sz w:val="19"/>
                <w:szCs w:val="19"/>
              </w:rPr>
              <w:t>с вещами</w:t>
            </w:r>
            <w:proofErr w:type="gramStart"/>
            <w:r w:rsidRPr="006F204A">
              <w:rPr>
                <w:b/>
                <w:bCs/>
                <w:sz w:val="19"/>
                <w:szCs w:val="19"/>
              </w:rPr>
              <w:t>.</w:t>
            </w:r>
            <w:proofErr w:type="gramEnd"/>
            <w:r w:rsidR="00E83050" w:rsidRPr="006F204A">
              <w:rPr>
                <w:b/>
                <w:bCs/>
                <w:sz w:val="19"/>
                <w:szCs w:val="19"/>
              </w:rPr>
              <w:t xml:space="preserve"> </w:t>
            </w:r>
            <w:proofErr w:type="gramStart"/>
            <w:r w:rsidR="00E83050" w:rsidRPr="006F204A">
              <w:rPr>
                <w:b/>
                <w:bCs/>
                <w:sz w:val="19"/>
                <w:szCs w:val="19"/>
              </w:rPr>
              <w:t>в</w:t>
            </w:r>
            <w:proofErr w:type="gramEnd"/>
            <w:r w:rsidR="00E83050" w:rsidRPr="006F204A">
              <w:rPr>
                <w:b/>
                <w:bCs/>
                <w:sz w:val="19"/>
                <w:szCs w:val="19"/>
              </w:rPr>
              <w:t xml:space="preserve"> г.  Новороссийск </w:t>
            </w:r>
            <w:r w:rsidR="00E83050" w:rsidRPr="006F204A">
              <w:rPr>
                <w:rFonts w:eastAsia="Calibri"/>
                <w:bCs/>
                <w:sz w:val="19"/>
                <w:szCs w:val="19"/>
              </w:rPr>
              <w:t>(~145км).</w:t>
            </w:r>
            <w:r w:rsidR="00E83050" w:rsidRPr="006F204A">
              <w:rPr>
                <w:b/>
                <w:bCs/>
                <w:sz w:val="19"/>
                <w:szCs w:val="19"/>
              </w:rPr>
              <w:t xml:space="preserve"> </w:t>
            </w:r>
            <w:r w:rsidR="00E83050" w:rsidRPr="006F204A">
              <w:rPr>
                <w:bCs/>
                <w:sz w:val="19"/>
                <w:szCs w:val="19"/>
              </w:rPr>
              <w:t>По пути ведется трассовая экскурсия</w:t>
            </w:r>
            <w:r w:rsidR="002F0F84" w:rsidRPr="006F204A">
              <w:rPr>
                <w:bCs/>
                <w:sz w:val="19"/>
                <w:szCs w:val="19"/>
              </w:rPr>
              <w:t>.</w:t>
            </w:r>
          </w:p>
        </w:tc>
      </w:tr>
      <w:tr w:rsidR="006F204A" w:rsidRPr="006F204A" w:rsidTr="00DC7E14">
        <w:trPr>
          <w:trHeight w:val="988"/>
        </w:trPr>
        <w:tc>
          <w:tcPr>
            <w:tcW w:w="993" w:type="dxa"/>
            <w:vAlign w:val="center"/>
          </w:tcPr>
          <w:p w:rsidR="00E83050" w:rsidRPr="006F204A" w:rsidRDefault="00E8305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65" w:type="dxa"/>
          </w:tcPr>
          <w:p w:rsidR="00E83050" w:rsidRPr="006F204A" w:rsidRDefault="00E83050" w:rsidP="0006185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Прибытие в г. Новороссийск.</w:t>
            </w:r>
          </w:p>
          <w:p w:rsidR="00E83050" w:rsidRPr="006F204A" w:rsidRDefault="00E83050" w:rsidP="0006185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"/>
                <w:szCs w:val="19"/>
              </w:rPr>
            </w:pPr>
          </w:p>
          <w:p w:rsidR="00E83050" w:rsidRPr="006F204A" w:rsidRDefault="00E83050" w:rsidP="0013461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6F204A">
              <w:rPr>
                <w:rFonts w:ascii="Times New Roman" w:hAnsi="Times New Roman"/>
                <w:color w:val="auto"/>
                <w:sz w:val="19"/>
                <w:szCs w:val="19"/>
              </w:rPr>
              <w:t>Обзорная экскурсия по городу.</w:t>
            </w:r>
            <w:r w:rsidRPr="006F204A">
              <w:rPr>
                <w:rFonts w:ascii="Times New Roman" w:hAnsi="Times New Roman"/>
                <w:b w:val="0"/>
                <w:color w:val="auto"/>
                <w:sz w:val="19"/>
                <w:szCs w:val="19"/>
              </w:rPr>
              <w:t xml:space="preserve"> Она расскажет об истории города, о поселениях, которые начали возникать на берегу </w:t>
            </w:r>
            <w:proofErr w:type="spellStart"/>
            <w:r w:rsidRPr="006F204A">
              <w:rPr>
                <w:rFonts w:ascii="Times New Roman" w:hAnsi="Times New Roman"/>
                <w:b w:val="0"/>
                <w:color w:val="auto"/>
                <w:sz w:val="19"/>
                <w:szCs w:val="19"/>
              </w:rPr>
              <w:t>Цемесской</w:t>
            </w:r>
            <w:proofErr w:type="spellEnd"/>
            <w:r w:rsidRPr="006F204A">
              <w:rPr>
                <w:rFonts w:ascii="Times New Roman" w:hAnsi="Times New Roman"/>
                <w:b w:val="0"/>
                <w:color w:val="auto"/>
                <w:sz w:val="19"/>
                <w:szCs w:val="19"/>
              </w:rPr>
              <w:t xml:space="preserve"> бухты 2500 тысячи лет назад, и, конечно, о героическом противостоянии защитников города Новороссийска в годы Великой Отечественной Войны, о восстановлении разрушенного хозяйства.</w:t>
            </w:r>
          </w:p>
        </w:tc>
      </w:tr>
      <w:tr w:rsidR="006F204A" w:rsidRPr="006F204A" w:rsidTr="00DC7E14">
        <w:trPr>
          <w:trHeight w:val="533"/>
        </w:trPr>
        <w:tc>
          <w:tcPr>
            <w:tcW w:w="993" w:type="dxa"/>
            <w:vAlign w:val="center"/>
          </w:tcPr>
          <w:p w:rsidR="00E83050" w:rsidRPr="006F204A" w:rsidRDefault="00E8305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65" w:type="dxa"/>
          </w:tcPr>
          <w:p w:rsidR="00E83050" w:rsidRPr="006F204A" w:rsidRDefault="00E83050" w:rsidP="00061853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b/>
                <w:sz w:val="19"/>
                <w:szCs w:val="19"/>
              </w:rPr>
              <w:t>Экскурсия-прогулка по набережной имени адмирала Серебрякова, посещение крейсера «Михаил Кутузов» -</w:t>
            </w:r>
            <w:r w:rsidRPr="006F204A">
              <w:rPr>
                <w:sz w:val="19"/>
                <w:szCs w:val="19"/>
              </w:rPr>
              <w:t xml:space="preserve"> в прошлом боевой корабль, а ныне – музей Черноморского флота, с интереснейшей историей.</w:t>
            </w:r>
          </w:p>
          <w:p w:rsidR="00E83050" w:rsidRPr="006F204A" w:rsidRDefault="00E83050" w:rsidP="0006185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</w:tr>
      <w:tr w:rsidR="006F204A" w:rsidRPr="006F204A" w:rsidTr="00DC7E14">
        <w:trPr>
          <w:trHeight w:val="312"/>
        </w:trPr>
        <w:tc>
          <w:tcPr>
            <w:tcW w:w="993" w:type="dxa"/>
            <w:vAlign w:val="center"/>
          </w:tcPr>
          <w:p w:rsidR="00E83050" w:rsidRPr="006F204A" w:rsidRDefault="00E8305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65" w:type="dxa"/>
          </w:tcPr>
          <w:p w:rsidR="00E83050" w:rsidRPr="006F204A" w:rsidRDefault="00E83050" w:rsidP="0013461D">
            <w:pPr>
              <w:pStyle w:val="a9"/>
              <w:jc w:val="both"/>
              <w:rPr>
                <w:b/>
                <w:sz w:val="19"/>
                <w:szCs w:val="19"/>
              </w:rPr>
            </w:pPr>
            <w:r w:rsidRPr="006F204A">
              <w:rPr>
                <w:b/>
                <w:sz w:val="19"/>
                <w:szCs w:val="19"/>
              </w:rPr>
              <w:t>Обед в кафе</w:t>
            </w:r>
            <w:r w:rsidR="00683681" w:rsidRPr="006F204A">
              <w:rPr>
                <w:b/>
                <w:sz w:val="19"/>
                <w:szCs w:val="19"/>
              </w:rPr>
              <w:t xml:space="preserve"> (за доп. плату)</w:t>
            </w:r>
          </w:p>
        </w:tc>
      </w:tr>
      <w:tr w:rsidR="006F204A" w:rsidRPr="006F204A" w:rsidTr="00DC7E14">
        <w:trPr>
          <w:trHeight w:val="688"/>
        </w:trPr>
        <w:tc>
          <w:tcPr>
            <w:tcW w:w="993" w:type="dxa"/>
            <w:vAlign w:val="center"/>
          </w:tcPr>
          <w:p w:rsidR="008E79AF" w:rsidRPr="006F204A" w:rsidRDefault="008E79AF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65" w:type="dxa"/>
            <w:vMerge w:val="restart"/>
          </w:tcPr>
          <w:p w:rsidR="008E79AF" w:rsidRPr="006F204A" w:rsidRDefault="008E79AF" w:rsidP="00612EC0">
            <w:pPr>
              <w:pStyle w:val="a9"/>
              <w:jc w:val="both"/>
              <w:rPr>
                <w:bCs/>
                <w:sz w:val="19"/>
                <w:szCs w:val="19"/>
              </w:rPr>
            </w:pPr>
            <w:r w:rsidRPr="006F204A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A067D78" wp14:editId="06082051">
                  <wp:simplePos x="0" y="0"/>
                  <wp:positionH relativeFrom="column">
                    <wp:posOffset>4293870</wp:posOffset>
                  </wp:positionH>
                  <wp:positionV relativeFrom="paragraph">
                    <wp:posOffset>356235</wp:posOffset>
                  </wp:positionV>
                  <wp:extent cx="1941830" cy="1965325"/>
                  <wp:effectExtent l="0" t="0" r="1270" b="0"/>
                  <wp:wrapTight wrapText="bothSides">
                    <wp:wrapPolygon edited="0">
                      <wp:start x="0" y="0"/>
                      <wp:lineTo x="0" y="21356"/>
                      <wp:lineTo x="21402" y="21356"/>
                      <wp:lineTo x="2140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04A">
              <w:rPr>
                <w:b/>
                <w:bCs/>
                <w:sz w:val="19"/>
                <w:szCs w:val="19"/>
              </w:rPr>
              <w:t xml:space="preserve">Переезд  в пос. Абрау. </w:t>
            </w:r>
            <w:r w:rsidRPr="006F204A">
              <w:rPr>
                <w:bCs/>
                <w:sz w:val="19"/>
                <w:szCs w:val="19"/>
              </w:rPr>
              <w:t xml:space="preserve">Долина Абрау-Дюрсо находится в окрестностях  города-героя Новороссийска, среди величественных гор, покрытых реликтовыми лесами. В центре долины расположено голубое </w:t>
            </w:r>
            <w:r w:rsidRPr="006F204A">
              <w:rPr>
                <w:b/>
                <w:bCs/>
                <w:sz w:val="19"/>
                <w:szCs w:val="19"/>
              </w:rPr>
              <w:t>озеро Абрау</w:t>
            </w:r>
            <w:r w:rsidRPr="006F204A">
              <w:rPr>
                <w:bCs/>
                <w:sz w:val="19"/>
                <w:szCs w:val="19"/>
              </w:rPr>
              <w:t>, которое вызывает восторг у всех, кто впервые его видит.</w:t>
            </w:r>
          </w:p>
          <w:p w:rsidR="008E79AF" w:rsidRPr="006F204A" w:rsidRDefault="008E79AF" w:rsidP="00612EC0">
            <w:pPr>
              <w:pStyle w:val="a9"/>
              <w:jc w:val="both"/>
              <w:rPr>
                <w:b/>
                <w:sz w:val="19"/>
                <w:szCs w:val="19"/>
              </w:rPr>
            </w:pPr>
          </w:p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b/>
                <w:sz w:val="19"/>
                <w:szCs w:val="19"/>
              </w:rPr>
              <w:t xml:space="preserve">Путешествие по Русскому винному дому «Абрау-Дюрсо» с дегустацией игристых вин. </w:t>
            </w:r>
            <w:r w:rsidRPr="006F204A">
              <w:rPr>
                <w:sz w:val="19"/>
                <w:szCs w:val="19"/>
              </w:rPr>
              <w:t>Именно здесь вы станете свидетелем процесса рождения игристого вина и узнаете, что же означают таинственные французские слова: «</w:t>
            </w:r>
            <w:proofErr w:type="spellStart"/>
            <w:r w:rsidRPr="006F204A">
              <w:rPr>
                <w:sz w:val="19"/>
                <w:szCs w:val="19"/>
              </w:rPr>
              <w:t>Кюве</w:t>
            </w:r>
            <w:proofErr w:type="spellEnd"/>
            <w:r w:rsidRPr="006F204A">
              <w:rPr>
                <w:sz w:val="19"/>
                <w:szCs w:val="19"/>
              </w:rPr>
              <w:t>», «</w:t>
            </w:r>
            <w:proofErr w:type="spellStart"/>
            <w:r w:rsidRPr="006F204A">
              <w:rPr>
                <w:sz w:val="19"/>
                <w:szCs w:val="19"/>
              </w:rPr>
              <w:t>Ремюаж</w:t>
            </w:r>
            <w:proofErr w:type="spellEnd"/>
            <w:r w:rsidRPr="006F204A">
              <w:rPr>
                <w:sz w:val="19"/>
                <w:szCs w:val="19"/>
              </w:rPr>
              <w:t>», «</w:t>
            </w:r>
            <w:proofErr w:type="spellStart"/>
            <w:r w:rsidRPr="006F204A">
              <w:rPr>
                <w:sz w:val="19"/>
                <w:szCs w:val="19"/>
              </w:rPr>
              <w:t>Дегоржаж</w:t>
            </w:r>
            <w:proofErr w:type="spellEnd"/>
            <w:r w:rsidRPr="006F204A">
              <w:rPr>
                <w:sz w:val="19"/>
                <w:szCs w:val="19"/>
              </w:rPr>
              <w:t xml:space="preserve">», и в чем отличие классического способа производства от </w:t>
            </w:r>
            <w:proofErr w:type="spellStart"/>
            <w:r w:rsidRPr="006F204A">
              <w:rPr>
                <w:sz w:val="19"/>
                <w:szCs w:val="19"/>
              </w:rPr>
              <w:t>Charmat</w:t>
            </w:r>
            <w:proofErr w:type="spellEnd"/>
            <w:r w:rsidRPr="006F204A">
              <w:rPr>
                <w:sz w:val="19"/>
                <w:szCs w:val="19"/>
              </w:rPr>
              <w:t>, познакомитесь с современным производством, а во время дегустации приобретете навыки профессиональных дегустаторов вина.</w:t>
            </w:r>
          </w:p>
          <w:p w:rsidR="008E79AF" w:rsidRPr="006F204A" w:rsidRDefault="008E79AF" w:rsidP="00612EC0">
            <w:pPr>
              <w:pStyle w:val="a9"/>
              <w:jc w:val="both"/>
              <w:rPr>
                <w:b/>
                <w:sz w:val="19"/>
                <w:szCs w:val="19"/>
              </w:rPr>
            </w:pPr>
            <w:r w:rsidRPr="006F204A">
              <w:rPr>
                <w:b/>
                <w:sz w:val="19"/>
                <w:szCs w:val="19"/>
              </w:rPr>
              <w:t>В программе:</w:t>
            </w:r>
          </w:p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sz w:val="19"/>
                <w:szCs w:val="19"/>
              </w:rPr>
              <w:t>- исторический кинофильм</w:t>
            </w:r>
          </w:p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sz w:val="19"/>
                <w:szCs w:val="19"/>
              </w:rPr>
              <w:t>- музей виноделия</w:t>
            </w:r>
          </w:p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sz w:val="19"/>
                <w:szCs w:val="19"/>
              </w:rPr>
              <w:t>- музей славы</w:t>
            </w:r>
          </w:p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sz w:val="19"/>
                <w:szCs w:val="19"/>
              </w:rPr>
              <w:t>- рассказ о технологии производства</w:t>
            </w:r>
          </w:p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sz w:val="19"/>
                <w:szCs w:val="19"/>
              </w:rPr>
              <w:t>- старинные тоннели</w:t>
            </w:r>
          </w:p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  <w:r w:rsidRPr="006F204A">
              <w:rPr>
                <w:sz w:val="19"/>
                <w:szCs w:val="19"/>
              </w:rPr>
              <w:t>- современное производство</w:t>
            </w:r>
          </w:p>
          <w:p w:rsidR="008E79AF" w:rsidRPr="006F204A" w:rsidRDefault="008E79AF" w:rsidP="00612EC0">
            <w:pPr>
              <w:pStyle w:val="a9"/>
              <w:jc w:val="both"/>
              <w:rPr>
                <w:bCs/>
                <w:sz w:val="8"/>
                <w:szCs w:val="19"/>
              </w:rPr>
            </w:pPr>
            <w:r w:rsidRPr="006F204A">
              <w:rPr>
                <w:sz w:val="19"/>
                <w:szCs w:val="19"/>
              </w:rPr>
              <w:t>- дегустация 5-ти образцов игристых вин</w:t>
            </w:r>
          </w:p>
        </w:tc>
      </w:tr>
      <w:tr w:rsidR="006F204A" w:rsidRPr="006F204A" w:rsidTr="00DC7E14">
        <w:trPr>
          <w:trHeight w:val="2686"/>
        </w:trPr>
        <w:tc>
          <w:tcPr>
            <w:tcW w:w="993" w:type="dxa"/>
            <w:vAlign w:val="center"/>
          </w:tcPr>
          <w:p w:rsidR="008E79AF" w:rsidRPr="006F204A" w:rsidRDefault="008E79AF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65" w:type="dxa"/>
            <w:vMerge/>
          </w:tcPr>
          <w:p w:rsidR="008E79AF" w:rsidRPr="006F204A" w:rsidRDefault="008E79AF" w:rsidP="00612EC0">
            <w:pPr>
              <w:pStyle w:val="a9"/>
              <w:jc w:val="both"/>
              <w:rPr>
                <w:sz w:val="19"/>
                <w:szCs w:val="19"/>
              </w:rPr>
            </w:pPr>
          </w:p>
        </w:tc>
      </w:tr>
      <w:tr w:rsidR="006F204A" w:rsidRPr="006F204A" w:rsidTr="00683681">
        <w:trPr>
          <w:trHeight w:val="775"/>
        </w:trPr>
        <w:tc>
          <w:tcPr>
            <w:tcW w:w="993" w:type="dxa"/>
          </w:tcPr>
          <w:p w:rsidR="00E83050" w:rsidRPr="006F204A" w:rsidRDefault="00E83050" w:rsidP="00612EC0">
            <w:pPr>
              <w:pStyle w:val="a9"/>
              <w:jc w:val="center"/>
              <w:rPr>
                <w:rStyle w:val="s2"/>
                <w:b/>
                <w:bCs/>
                <w:sz w:val="10"/>
                <w:szCs w:val="19"/>
              </w:rPr>
            </w:pPr>
          </w:p>
          <w:p w:rsidR="00E83050" w:rsidRPr="006F204A" w:rsidRDefault="00E83050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17:00</w:t>
            </w:r>
          </w:p>
          <w:p w:rsidR="00E83050" w:rsidRPr="006F204A" w:rsidRDefault="00E83050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65" w:type="dxa"/>
          </w:tcPr>
          <w:p w:rsidR="00E83050" w:rsidRPr="006F204A" w:rsidRDefault="00E83050" w:rsidP="0013461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0"/>
                <w:szCs w:val="19"/>
              </w:rPr>
            </w:pPr>
          </w:p>
          <w:p w:rsidR="00E83050" w:rsidRPr="006F204A" w:rsidRDefault="00E83050" w:rsidP="0013461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Отправление в Краснодар.</w:t>
            </w:r>
          </w:p>
          <w:p w:rsidR="00E83050" w:rsidRPr="006F204A" w:rsidRDefault="00E83050" w:rsidP="0013461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19"/>
                <w:szCs w:val="19"/>
              </w:rPr>
            </w:pPr>
            <w:r w:rsidRPr="006F204A">
              <w:rPr>
                <w:rFonts w:ascii="Times New Roman" w:hAnsi="Times New Roman"/>
                <w:b w:val="0"/>
                <w:bCs/>
                <w:color w:val="auto"/>
                <w:sz w:val="19"/>
                <w:szCs w:val="19"/>
              </w:rPr>
              <w:t>Прибытие в отель, свободное время. Ужин</w:t>
            </w:r>
            <w:r w:rsidRPr="006F204A">
              <w:rPr>
                <w:rFonts w:ascii="Times New Roman" w:hAnsi="Times New Roman"/>
                <w:b w:val="0"/>
                <w:bCs/>
                <w:i/>
                <w:color w:val="auto"/>
                <w:sz w:val="19"/>
                <w:szCs w:val="19"/>
              </w:rPr>
              <w:t xml:space="preserve"> (по желанию за </w:t>
            </w:r>
            <w:proofErr w:type="spellStart"/>
            <w:r w:rsidRPr="006F204A">
              <w:rPr>
                <w:rFonts w:ascii="Times New Roman" w:hAnsi="Times New Roman"/>
                <w:b w:val="0"/>
                <w:bCs/>
                <w:i/>
                <w:color w:val="auto"/>
                <w:sz w:val="19"/>
                <w:szCs w:val="19"/>
              </w:rPr>
              <w:t>доп</w:t>
            </w:r>
            <w:proofErr w:type="gramStart"/>
            <w:r w:rsidRPr="006F204A">
              <w:rPr>
                <w:rFonts w:ascii="Times New Roman" w:hAnsi="Times New Roman"/>
                <w:b w:val="0"/>
                <w:bCs/>
                <w:i/>
                <w:color w:val="auto"/>
                <w:sz w:val="19"/>
                <w:szCs w:val="19"/>
              </w:rPr>
              <w:t>.п</w:t>
            </w:r>
            <w:proofErr w:type="gramEnd"/>
            <w:r w:rsidRPr="006F204A">
              <w:rPr>
                <w:rFonts w:ascii="Times New Roman" w:hAnsi="Times New Roman"/>
                <w:b w:val="0"/>
                <w:bCs/>
                <w:i/>
                <w:color w:val="auto"/>
                <w:sz w:val="19"/>
                <w:szCs w:val="19"/>
              </w:rPr>
              <w:t>лату</w:t>
            </w:r>
            <w:proofErr w:type="spellEnd"/>
            <w:r w:rsidRPr="006F204A">
              <w:rPr>
                <w:rFonts w:ascii="Times New Roman" w:hAnsi="Times New Roman"/>
                <w:b w:val="0"/>
                <w:bCs/>
                <w:i/>
                <w:color w:val="auto"/>
                <w:sz w:val="19"/>
                <w:szCs w:val="19"/>
              </w:rPr>
              <w:t>)</w:t>
            </w:r>
          </w:p>
        </w:tc>
      </w:tr>
      <w:tr w:rsidR="006F204A" w:rsidRPr="006F204A" w:rsidTr="00DC7E14">
        <w:trPr>
          <w:trHeight w:val="503"/>
        </w:trPr>
        <w:tc>
          <w:tcPr>
            <w:tcW w:w="993" w:type="dxa"/>
            <w:vAlign w:val="center"/>
          </w:tcPr>
          <w:p w:rsidR="00E83050" w:rsidRPr="006F204A" w:rsidRDefault="00683681" w:rsidP="00612EC0">
            <w:pPr>
              <w:pStyle w:val="a9"/>
              <w:jc w:val="center"/>
              <w:rPr>
                <w:rStyle w:val="s2"/>
                <w:b/>
                <w:bCs/>
                <w:sz w:val="19"/>
                <w:szCs w:val="19"/>
              </w:rPr>
            </w:pPr>
            <w:r w:rsidRPr="006F204A">
              <w:rPr>
                <w:rStyle w:val="s2"/>
                <w:b/>
                <w:bCs/>
                <w:sz w:val="19"/>
                <w:szCs w:val="19"/>
              </w:rPr>
              <w:t>21</w:t>
            </w:r>
            <w:r w:rsidR="00E83050" w:rsidRPr="006F204A">
              <w:rPr>
                <w:rStyle w:val="s2"/>
                <w:b/>
                <w:bCs/>
                <w:sz w:val="19"/>
                <w:szCs w:val="19"/>
              </w:rPr>
              <w:t>:30</w:t>
            </w:r>
          </w:p>
          <w:p w:rsidR="00E83050" w:rsidRPr="006F204A" w:rsidRDefault="00E83050" w:rsidP="00612EC0">
            <w:pPr>
              <w:pStyle w:val="a9"/>
              <w:rPr>
                <w:rStyle w:val="s2"/>
                <w:b/>
                <w:bCs/>
                <w:sz w:val="19"/>
                <w:szCs w:val="19"/>
              </w:rPr>
            </w:pPr>
          </w:p>
        </w:tc>
        <w:tc>
          <w:tcPr>
            <w:tcW w:w="10065" w:type="dxa"/>
          </w:tcPr>
          <w:p w:rsidR="00E83050" w:rsidRPr="006F204A" w:rsidRDefault="00E83050" w:rsidP="00612EC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Прибытие в Краснодар (время указано ориентировочно).</w:t>
            </w:r>
          </w:p>
          <w:p w:rsidR="00E83050" w:rsidRPr="006F204A" w:rsidRDefault="00E83050" w:rsidP="00612EC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Место окончания экскурсионной программы: </w:t>
            </w:r>
            <w:proofErr w:type="spellStart"/>
            <w:r w:rsidR="00683681"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жд</w:t>
            </w:r>
            <w:proofErr w:type="spellEnd"/>
            <w:r w:rsidR="00683681"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 вокзал Краснодар-1 и </w:t>
            </w:r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отель </w:t>
            </w:r>
            <w:proofErr w:type="spellStart"/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Ibis</w:t>
            </w:r>
            <w:proofErr w:type="spellEnd"/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Krasnodar</w:t>
            </w:r>
            <w:proofErr w:type="spellEnd"/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6F204A">
              <w:rPr>
                <w:rFonts w:ascii="Times New Roman" w:hAnsi="Times New Roman"/>
                <w:bCs/>
                <w:color w:val="auto"/>
                <w:sz w:val="19"/>
                <w:szCs w:val="19"/>
              </w:rPr>
              <w:t>Center</w:t>
            </w:r>
            <w:proofErr w:type="spellEnd"/>
          </w:p>
          <w:p w:rsidR="00E83050" w:rsidRPr="006F204A" w:rsidRDefault="00E83050" w:rsidP="00612EC0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Cs/>
                <w:color w:val="auto"/>
                <w:sz w:val="19"/>
                <w:szCs w:val="19"/>
              </w:rPr>
            </w:pPr>
          </w:p>
        </w:tc>
      </w:tr>
      <w:tr w:rsidR="00B97974" w:rsidTr="00DC7E14">
        <w:trPr>
          <w:trHeight w:val="366"/>
        </w:trPr>
        <w:tc>
          <w:tcPr>
            <w:tcW w:w="11058" w:type="dxa"/>
            <w:gridSpan w:val="2"/>
            <w:vAlign w:val="center"/>
          </w:tcPr>
          <w:p w:rsidR="00F35DB7" w:rsidRDefault="004901A7" w:rsidP="00F35DB7">
            <w:pPr>
              <w:pStyle w:val="a9"/>
              <w:jc w:val="center"/>
              <w:rPr>
                <w:b/>
                <w:color w:val="C00000"/>
                <w:sz w:val="19"/>
                <w:szCs w:val="19"/>
              </w:rPr>
            </w:pPr>
            <w:r>
              <w:rPr>
                <w:b/>
                <w:color w:val="C00000"/>
                <w:sz w:val="19"/>
                <w:szCs w:val="19"/>
              </w:rPr>
              <w:t>ООО ТК «СЕЛЕНА» оставляет за собой право изменять порядок и время проведения экскурсий,</w:t>
            </w:r>
          </w:p>
          <w:p w:rsidR="00B97974" w:rsidRDefault="004901A7" w:rsidP="00F35DB7">
            <w:pPr>
              <w:pStyle w:val="a9"/>
              <w:jc w:val="center"/>
              <w:rPr>
                <w:b/>
                <w:color w:val="C00000"/>
                <w:sz w:val="19"/>
                <w:szCs w:val="19"/>
              </w:rPr>
            </w:pPr>
            <w:r>
              <w:rPr>
                <w:b/>
                <w:color w:val="C00000"/>
                <w:sz w:val="19"/>
                <w:szCs w:val="19"/>
              </w:rPr>
              <w:t>сохраняя программу в целом!</w:t>
            </w:r>
          </w:p>
          <w:p w:rsidR="00E83050" w:rsidRDefault="00E83050" w:rsidP="00F35DB7">
            <w:pPr>
              <w:pStyle w:val="a9"/>
              <w:jc w:val="center"/>
              <w:rPr>
                <w:b/>
                <w:color w:val="C00000"/>
                <w:sz w:val="19"/>
                <w:szCs w:val="19"/>
              </w:rPr>
            </w:pPr>
          </w:p>
        </w:tc>
      </w:tr>
    </w:tbl>
    <w:tbl>
      <w:tblPr>
        <w:tblStyle w:val="ac"/>
        <w:tblpPr w:leftFromText="180" w:rightFromText="180" w:vertAnchor="text" w:horzAnchor="margin" w:tblpX="-318" w:tblpY="131"/>
        <w:tblW w:w="11058" w:type="dxa"/>
        <w:tblLayout w:type="fixed"/>
        <w:tblLook w:val="04A0" w:firstRow="1" w:lastRow="0" w:firstColumn="1" w:lastColumn="0" w:noHBand="0" w:noVBand="1"/>
      </w:tblPr>
      <w:tblGrid>
        <w:gridCol w:w="5466"/>
        <w:gridCol w:w="5592"/>
      </w:tblGrid>
      <w:tr w:rsidR="006F204A" w:rsidRPr="006F204A" w:rsidTr="00CB3414">
        <w:trPr>
          <w:trHeight w:val="1671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1DD2" w:rsidRPr="006F204A" w:rsidRDefault="00F35DB7" w:rsidP="00CB3414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6F204A">
              <w:rPr>
                <w:rFonts w:ascii="Times New Roman" w:hAnsi="Times New Roman"/>
                <w:b/>
                <w:sz w:val="18"/>
                <w:szCs w:val="16"/>
              </w:rPr>
              <w:t>В</w:t>
            </w:r>
            <w:r w:rsidR="00671DD2" w:rsidRPr="006F204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 стоимость тура включено:</w:t>
            </w:r>
          </w:p>
          <w:p w:rsidR="00671DD2" w:rsidRPr="006F204A" w:rsidRDefault="00671DD2" w:rsidP="00CB3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транспортное обслуживание;</w:t>
            </w:r>
          </w:p>
          <w:p w:rsidR="00671DD2" w:rsidRPr="006F204A" w:rsidRDefault="00671DD2" w:rsidP="00CB3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экскурсионное обслуживание;</w:t>
            </w:r>
          </w:p>
          <w:p w:rsidR="00671DD2" w:rsidRPr="006F204A" w:rsidRDefault="00671DD2" w:rsidP="00CB3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проживание: 2-х местные  номера </w:t>
            </w:r>
            <w:r w:rsidR="00F837D2">
              <w:rPr>
                <w:rFonts w:ascii="Times New Roman" w:eastAsia="Calibri" w:hAnsi="Times New Roman" w:cs="Times New Roman"/>
                <w:sz w:val="18"/>
                <w:szCs w:val="16"/>
              </w:rPr>
              <w:t>стандарт</w:t>
            </w: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;</w:t>
            </w:r>
          </w:p>
          <w:p w:rsidR="00671DD2" w:rsidRPr="006F204A" w:rsidRDefault="002F72DF" w:rsidP="00CB3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питание: 2</w:t>
            </w:r>
            <w:r w:rsidR="00683681"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завтрака</w:t>
            </w:r>
            <w:r w:rsidR="00F837D2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шведский стол</w:t>
            </w:r>
            <w:r w:rsidR="00671DD2"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;</w:t>
            </w:r>
          </w:p>
          <w:p w:rsidR="002F0F84" w:rsidRPr="006F204A" w:rsidRDefault="00671DD2" w:rsidP="00CB3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входные билеты на экскурсионные </w:t>
            </w:r>
            <w:r w:rsidR="002F0F84"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объекты:</w:t>
            </w:r>
          </w:p>
          <w:p w:rsidR="002F0F84" w:rsidRPr="006F204A" w:rsidRDefault="002F0F84" w:rsidP="002F0F8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 xml:space="preserve">- Большая </w:t>
            </w:r>
            <w:proofErr w:type="spellStart"/>
            <w:r w:rsidRPr="006F204A">
              <w:rPr>
                <w:rFonts w:ascii="Times New Roman" w:hAnsi="Times New Roman"/>
                <w:sz w:val="18"/>
                <w:szCs w:val="16"/>
              </w:rPr>
              <w:t>Азишская</w:t>
            </w:r>
            <w:proofErr w:type="spellEnd"/>
            <w:r w:rsidRPr="006F204A">
              <w:rPr>
                <w:rFonts w:ascii="Times New Roman" w:hAnsi="Times New Roman"/>
                <w:sz w:val="18"/>
                <w:szCs w:val="16"/>
              </w:rPr>
              <w:t xml:space="preserve"> пещера</w:t>
            </w:r>
          </w:p>
          <w:p w:rsidR="002F0F84" w:rsidRPr="006F204A" w:rsidRDefault="002F0F84" w:rsidP="002F0F8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>- термальные источники – 1 час</w:t>
            </w:r>
          </w:p>
          <w:p w:rsidR="002F0F84" w:rsidRPr="006F204A" w:rsidRDefault="002F0F84" w:rsidP="002F0F8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 xml:space="preserve">- </w:t>
            </w:r>
            <w:proofErr w:type="spellStart"/>
            <w:r w:rsidRPr="006F204A">
              <w:rPr>
                <w:rFonts w:ascii="Times New Roman" w:hAnsi="Times New Roman"/>
                <w:sz w:val="18"/>
                <w:szCs w:val="16"/>
              </w:rPr>
              <w:t>Хаджохская</w:t>
            </w:r>
            <w:proofErr w:type="spellEnd"/>
            <w:r w:rsidRPr="006F204A">
              <w:rPr>
                <w:rFonts w:ascii="Times New Roman" w:hAnsi="Times New Roman"/>
                <w:sz w:val="18"/>
                <w:szCs w:val="16"/>
              </w:rPr>
              <w:t xml:space="preserve"> теснина</w:t>
            </w:r>
          </w:p>
          <w:p w:rsidR="002F0F84" w:rsidRPr="006F204A" w:rsidRDefault="002F0F84" w:rsidP="002F0F8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>- Крейсер М. Кутузов</w:t>
            </w:r>
          </w:p>
          <w:p w:rsidR="002F0F84" w:rsidRPr="006F204A" w:rsidRDefault="002F0F84" w:rsidP="002F0F8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 xml:space="preserve">- </w:t>
            </w:r>
            <w:r w:rsidR="00F837D2">
              <w:rPr>
                <w:rFonts w:ascii="Times New Roman" w:hAnsi="Times New Roman"/>
                <w:sz w:val="18"/>
                <w:szCs w:val="16"/>
              </w:rPr>
              <w:t>Русский дом «</w:t>
            </w:r>
            <w:r w:rsidRPr="006F204A">
              <w:rPr>
                <w:rFonts w:ascii="Times New Roman" w:hAnsi="Times New Roman"/>
                <w:sz w:val="18"/>
                <w:szCs w:val="16"/>
              </w:rPr>
              <w:t>Абрау-Дюрсо</w:t>
            </w:r>
            <w:r w:rsidR="00F837D2">
              <w:rPr>
                <w:rFonts w:ascii="Times New Roman" w:hAnsi="Times New Roman"/>
                <w:sz w:val="18"/>
                <w:szCs w:val="16"/>
              </w:rPr>
              <w:t>»</w:t>
            </w:r>
            <w:bookmarkStart w:id="0" w:name="_GoBack"/>
            <w:bookmarkEnd w:id="0"/>
            <w:r w:rsidRPr="006F204A">
              <w:rPr>
                <w:rFonts w:ascii="Times New Roman" w:hAnsi="Times New Roman"/>
                <w:sz w:val="18"/>
                <w:szCs w:val="16"/>
              </w:rPr>
              <w:t xml:space="preserve"> с дегустацией</w:t>
            </w:r>
          </w:p>
          <w:p w:rsidR="00671DD2" w:rsidRPr="006F204A" w:rsidRDefault="00671DD2" w:rsidP="00CB3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страховка от несчастного случая.</w:t>
            </w:r>
          </w:p>
          <w:p w:rsidR="00671DD2" w:rsidRPr="006F204A" w:rsidRDefault="00671DD2" w:rsidP="00CB3414">
            <w:pPr>
              <w:pStyle w:val="ab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6"/>
                <w:shd w:val="clear" w:color="auto" w:fill="FFFFFF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1DD2" w:rsidRPr="006F204A" w:rsidRDefault="00671DD2" w:rsidP="00CB3414">
            <w:pPr>
              <w:tabs>
                <w:tab w:val="left" w:pos="40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Дополнительно оплачивается:</w:t>
            </w:r>
          </w:p>
          <w:p w:rsidR="00671DD2" w:rsidRPr="006F204A" w:rsidRDefault="00671DD2" w:rsidP="00CB34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>проезд до Краснодара и обратно;</w:t>
            </w:r>
          </w:p>
          <w:p w:rsidR="00671DD2" w:rsidRPr="006F204A" w:rsidRDefault="00683681" w:rsidP="00CB34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 xml:space="preserve">обеды, </w:t>
            </w:r>
            <w:r w:rsidR="00671DD2" w:rsidRPr="006F204A">
              <w:rPr>
                <w:rFonts w:ascii="Times New Roman" w:hAnsi="Times New Roman"/>
                <w:sz w:val="18"/>
                <w:szCs w:val="16"/>
              </w:rPr>
              <w:t>ужины;</w:t>
            </w:r>
          </w:p>
          <w:p w:rsidR="00671DD2" w:rsidRPr="006F204A" w:rsidRDefault="00671DD2" w:rsidP="00CB34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>дополнительные ночи;</w:t>
            </w:r>
          </w:p>
          <w:p w:rsidR="00671DD2" w:rsidRPr="006F204A" w:rsidRDefault="00671DD2" w:rsidP="00CB34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>трансфер;</w:t>
            </w:r>
          </w:p>
          <w:p w:rsidR="00671DD2" w:rsidRPr="006F204A" w:rsidRDefault="00671DD2" w:rsidP="00CB341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hAnsi="Times New Roman"/>
                <w:sz w:val="18"/>
                <w:szCs w:val="16"/>
              </w:rPr>
              <w:t>сувениры, личные расходы.</w:t>
            </w:r>
          </w:p>
          <w:p w:rsidR="00671DD2" w:rsidRPr="006F204A" w:rsidRDefault="00671DD2" w:rsidP="00CB3414">
            <w:pPr>
              <w:pStyle w:val="ab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671DD2" w:rsidRPr="006F204A" w:rsidRDefault="00671DD2" w:rsidP="00CB341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i/>
                <w:sz w:val="18"/>
                <w:szCs w:val="16"/>
                <w:shd w:val="clear" w:color="auto" w:fill="FFFFFF"/>
              </w:rPr>
            </w:pPr>
          </w:p>
        </w:tc>
      </w:tr>
      <w:tr w:rsidR="006F204A" w:rsidRPr="006F204A" w:rsidTr="00CB3414">
        <w:trPr>
          <w:trHeight w:val="263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1DD2" w:rsidRPr="006F204A" w:rsidRDefault="00671DD2" w:rsidP="00CB341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204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Туристам необходимо иметь с собой:</w:t>
            </w:r>
            <w:r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паспорт/свиде</w:t>
            </w:r>
            <w:r w:rsidR="00C272FC" w:rsidRPr="006F204A">
              <w:rPr>
                <w:rFonts w:ascii="Times New Roman" w:eastAsia="Calibri" w:hAnsi="Times New Roman" w:cs="Times New Roman"/>
                <w:sz w:val="18"/>
                <w:szCs w:val="16"/>
              </w:rPr>
              <w:t>тельство о рождении, полис ОМС</w:t>
            </w:r>
          </w:p>
        </w:tc>
      </w:tr>
    </w:tbl>
    <w:p w:rsidR="00E83050" w:rsidRPr="006F204A" w:rsidRDefault="00E83050" w:rsidP="00E83050">
      <w:pPr>
        <w:spacing w:after="0" w:line="240" w:lineRule="auto"/>
        <w:jc w:val="center"/>
        <w:rPr>
          <w:rFonts w:ascii="Times New Roman" w:hAnsi="Times New Roman"/>
          <w:b/>
          <w:sz w:val="24"/>
          <w:szCs w:val="19"/>
          <w:u w:val="single"/>
        </w:rPr>
      </w:pPr>
      <w:r w:rsidRPr="006F204A">
        <w:rPr>
          <w:rFonts w:ascii="Times New Roman" w:hAnsi="Times New Roman"/>
          <w:b/>
          <w:sz w:val="24"/>
          <w:szCs w:val="19"/>
          <w:u w:val="single"/>
        </w:rPr>
        <w:t xml:space="preserve">Стоимость тура на 1-го человека в </w:t>
      </w:r>
      <w:proofErr w:type="spellStart"/>
      <w:r w:rsidRPr="006F204A">
        <w:rPr>
          <w:rFonts w:ascii="Times New Roman" w:hAnsi="Times New Roman"/>
          <w:b/>
          <w:sz w:val="24"/>
          <w:szCs w:val="19"/>
          <w:u w:val="single"/>
        </w:rPr>
        <w:t>руб</w:t>
      </w:r>
      <w:proofErr w:type="spellEnd"/>
      <w:r w:rsidRPr="006F204A">
        <w:rPr>
          <w:rFonts w:ascii="Times New Roman" w:hAnsi="Times New Roman"/>
          <w:b/>
          <w:sz w:val="24"/>
          <w:szCs w:val="19"/>
          <w:u w:val="single"/>
        </w:rPr>
        <w:t>:</w:t>
      </w:r>
    </w:p>
    <w:p w:rsidR="00E83050" w:rsidRPr="006F204A" w:rsidRDefault="00E83050" w:rsidP="00E83050">
      <w:pPr>
        <w:spacing w:after="0" w:line="240" w:lineRule="auto"/>
        <w:jc w:val="center"/>
        <w:rPr>
          <w:rFonts w:ascii="Times New Roman" w:hAnsi="Times New Roman"/>
          <w:b/>
          <w:sz w:val="24"/>
          <w:szCs w:val="19"/>
          <w:u w:val="single"/>
        </w:rPr>
      </w:pPr>
    </w:p>
    <w:tbl>
      <w:tblPr>
        <w:tblStyle w:val="ac"/>
        <w:tblW w:w="11058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3969"/>
      </w:tblGrid>
      <w:tr w:rsidR="006F204A" w:rsidRPr="006F204A" w:rsidTr="00CB3414">
        <w:trPr>
          <w:trHeight w:val="253"/>
        </w:trPr>
        <w:tc>
          <w:tcPr>
            <w:tcW w:w="3120" w:type="dxa"/>
            <w:vAlign w:val="center"/>
          </w:tcPr>
          <w:p w:rsidR="00E83050" w:rsidRPr="006F204A" w:rsidRDefault="00E83050" w:rsidP="0068368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9"/>
              </w:rPr>
            </w:pPr>
            <w:r w:rsidRPr="006F204A">
              <w:rPr>
                <w:rFonts w:ascii="Times New Roman" w:hAnsi="Times New Roman"/>
                <w:b/>
                <w:szCs w:val="19"/>
              </w:rPr>
              <w:t>Гостиница:</w:t>
            </w:r>
          </w:p>
        </w:tc>
        <w:tc>
          <w:tcPr>
            <w:tcW w:w="3969" w:type="dxa"/>
            <w:vAlign w:val="center"/>
          </w:tcPr>
          <w:p w:rsidR="00E83050" w:rsidRPr="006F204A" w:rsidRDefault="00E83050" w:rsidP="0068368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9"/>
              </w:rPr>
            </w:pPr>
            <w:r w:rsidRPr="006F204A">
              <w:rPr>
                <w:rFonts w:ascii="Times New Roman" w:hAnsi="Times New Roman"/>
                <w:b/>
                <w:szCs w:val="19"/>
              </w:rPr>
              <w:t>2-х местный стандартный номер</w:t>
            </w:r>
          </w:p>
        </w:tc>
        <w:tc>
          <w:tcPr>
            <w:tcW w:w="3969" w:type="dxa"/>
            <w:vAlign w:val="center"/>
          </w:tcPr>
          <w:p w:rsidR="00E83050" w:rsidRPr="006F204A" w:rsidRDefault="00E83050" w:rsidP="0068368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9"/>
              </w:rPr>
            </w:pPr>
            <w:r w:rsidRPr="006F204A">
              <w:rPr>
                <w:rFonts w:ascii="Times New Roman" w:hAnsi="Times New Roman"/>
                <w:b/>
                <w:szCs w:val="19"/>
              </w:rPr>
              <w:t>1-но местный стандартный номер</w:t>
            </w:r>
          </w:p>
        </w:tc>
      </w:tr>
      <w:tr w:rsidR="006F204A" w:rsidRPr="006F204A" w:rsidTr="00CB3414">
        <w:trPr>
          <w:trHeight w:val="444"/>
        </w:trPr>
        <w:tc>
          <w:tcPr>
            <w:tcW w:w="3120" w:type="dxa"/>
            <w:vAlign w:val="center"/>
          </w:tcPr>
          <w:p w:rsidR="00E83050" w:rsidRPr="006F204A" w:rsidRDefault="00E83050" w:rsidP="00683681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 w:rsidRPr="006F204A">
              <w:rPr>
                <w:rFonts w:ascii="Times New Roman" w:hAnsi="Times New Roman"/>
                <w:szCs w:val="19"/>
              </w:rPr>
              <w:t>«</w:t>
            </w:r>
            <w:proofErr w:type="spellStart"/>
            <w:r w:rsidRPr="006F204A">
              <w:rPr>
                <w:rFonts w:ascii="Times New Roman" w:hAnsi="Times New Roman"/>
                <w:szCs w:val="19"/>
              </w:rPr>
              <w:t>Ibis</w:t>
            </w:r>
            <w:proofErr w:type="spellEnd"/>
            <w:r w:rsidRPr="006F204A">
              <w:rPr>
                <w:rFonts w:ascii="Times New Roman" w:hAnsi="Times New Roman"/>
                <w:szCs w:val="19"/>
              </w:rPr>
              <w:t xml:space="preserve"> </w:t>
            </w:r>
            <w:proofErr w:type="spellStart"/>
            <w:r w:rsidRPr="006F204A">
              <w:rPr>
                <w:rFonts w:ascii="Times New Roman" w:hAnsi="Times New Roman"/>
                <w:szCs w:val="19"/>
              </w:rPr>
              <w:t>Krasnodar</w:t>
            </w:r>
            <w:proofErr w:type="spellEnd"/>
            <w:r w:rsidRPr="006F204A">
              <w:rPr>
                <w:rFonts w:ascii="Times New Roman" w:hAnsi="Times New Roman"/>
                <w:szCs w:val="19"/>
              </w:rPr>
              <w:t xml:space="preserve"> </w:t>
            </w:r>
            <w:proofErr w:type="spellStart"/>
            <w:r w:rsidRPr="006F204A">
              <w:rPr>
                <w:rFonts w:ascii="Times New Roman" w:hAnsi="Times New Roman"/>
                <w:szCs w:val="19"/>
              </w:rPr>
              <w:t>Center</w:t>
            </w:r>
            <w:proofErr w:type="spellEnd"/>
            <w:r w:rsidRPr="006F204A">
              <w:rPr>
                <w:rFonts w:ascii="Times New Roman" w:hAnsi="Times New Roman"/>
                <w:szCs w:val="19"/>
              </w:rPr>
              <w:t>» 3*</w:t>
            </w:r>
          </w:p>
        </w:tc>
        <w:tc>
          <w:tcPr>
            <w:tcW w:w="3969" w:type="dxa"/>
            <w:vAlign w:val="center"/>
          </w:tcPr>
          <w:p w:rsidR="00E83050" w:rsidRPr="006F204A" w:rsidRDefault="002F72DF" w:rsidP="00683681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 w:rsidRPr="006F204A">
              <w:rPr>
                <w:rFonts w:ascii="Times New Roman" w:hAnsi="Times New Roman"/>
                <w:szCs w:val="19"/>
              </w:rPr>
              <w:t>23400</w:t>
            </w:r>
          </w:p>
        </w:tc>
        <w:tc>
          <w:tcPr>
            <w:tcW w:w="3969" w:type="dxa"/>
            <w:vAlign w:val="center"/>
          </w:tcPr>
          <w:p w:rsidR="00E83050" w:rsidRPr="006F204A" w:rsidRDefault="002F72DF" w:rsidP="00683681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 w:rsidRPr="006F204A">
              <w:rPr>
                <w:rFonts w:ascii="Times New Roman" w:hAnsi="Times New Roman"/>
                <w:szCs w:val="19"/>
              </w:rPr>
              <w:t>27900</w:t>
            </w:r>
          </w:p>
        </w:tc>
      </w:tr>
      <w:tr w:rsidR="006F204A" w:rsidRPr="006F204A" w:rsidTr="00CB3414">
        <w:tc>
          <w:tcPr>
            <w:tcW w:w="11058" w:type="dxa"/>
            <w:gridSpan w:val="3"/>
            <w:vAlign w:val="center"/>
          </w:tcPr>
          <w:p w:rsidR="00E83050" w:rsidRPr="006F204A" w:rsidRDefault="00E83050" w:rsidP="00683681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 w:rsidRPr="006F204A">
              <w:rPr>
                <w:rFonts w:ascii="Times New Roman" w:hAnsi="Times New Roman"/>
                <w:szCs w:val="19"/>
              </w:rPr>
              <w:t xml:space="preserve">Скидка ребенку до 12 лет – </w:t>
            </w:r>
            <w:r w:rsidR="00332387" w:rsidRPr="006F204A">
              <w:rPr>
                <w:rFonts w:ascii="Times New Roman" w:hAnsi="Times New Roman"/>
                <w:szCs w:val="19"/>
              </w:rPr>
              <w:t>2500</w:t>
            </w:r>
            <w:r w:rsidRPr="006F204A">
              <w:rPr>
                <w:rFonts w:ascii="Times New Roman" w:hAnsi="Times New Roman"/>
                <w:szCs w:val="19"/>
              </w:rPr>
              <w:t xml:space="preserve"> руб.</w:t>
            </w:r>
          </w:p>
          <w:p w:rsidR="00E83050" w:rsidRPr="006F204A" w:rsidRDefault="00E83050" w:rsidP="00332387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 w:rsidRPr="006F204A">
              <w:rPr>
                <w:rFonts w:ascii="Times New Roman" w:hAnsi="Times New Roman"/>
                <w:szCs w:val="19"/>
              </w:rPr>
              <w:t xml:space="preserve">Скидка детям с 13 до 18 лет – 1 </w:t>
            </w:r>
            <w:r w:rsidR="00332387" w:rsidRPr="006F204A">
              <w:rPr>
                <w:rFonts w:ascii="Times New Roman" w:hAnsi="Times New Roman"/>
                <w:szCs w:val="19"/>
              </w:rPr>
              <w:t>3</w:t>
            </w:r>
            <w:r w:rsidRPr="006F204A">
              <w:rPr>
                <w:rFonts w:ascii="Times New Roman" w:hAnsi="Times New Roman"/>
                <w:szCs w:val="19"/>
              </w:rPr>
              <w:t>00 руб.</w:t>
            </w:r>
          </w:p>
        </w:tc>
      </w:tr>
    </w:tbl>
    <w:p w:rsidR="00CD75C3" w:rsidRPr="006F204A" w:rsidRDefault="00CD75C3" w:rsidP="00CD75C3">
      <w:pPr>
        <w:rPr>
          <w:rFonts w:ascii="Times New Roman" w:hAnsi="Times New Roman"/>
          <w:b/>
          <w:sz w:val="10"/>
          <w:szCs w:val="19"/>
        </w:rPr>
      </w:pPr>
    </w:p>
    <w:p w:rsidR="00E83050" w:rsidRDefault="00E83050" w:rsidP="00CD75C3">
      <w:pPr>
        <w:rPr>
          <w:rFonts w:ascii="Times New Roman" w:hAnsi="Times New Roman"/>
          <w:b/>
          <w:sz w:val="10"/>
          <w:szCs w:val="19"/>
        </w:rPr>
      </w:pPr>
    </w:p>
    <w:p w:rsidR="00E83050" w:rsidRDefault="00E83050" w:rsidP="00CD75C3">
      <w:pPr>
        <w:rPr>
          <w:rFonts w:ascii="Times New Roman" w:hAnsi="Times New Roman"/>
          <w:b/>
          <w:sz w:val="10"/>
          <w:szCs w:val="19"/>
        </w:rPr>
      </w:pPr>
    </w:p>
    <w:sectPr w:rsidR="00E83050">
      <w:pgSz w:w="11906" w:h="16838"/>
      <w:pgMar w:top="567" w:right="424" w:bottom="0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5E" w:rsidRDefault="005A2D5E" w:rsidP="00F35DB7">
      <w:pPr>
        <w:spacing w:after="0" w:line="240" w:lineRule="auto"/>
      </w:pPr>
      <w:r>
        <w:separator/>
      </w:r>
    </w:p>
  </w:endnote>
  <w:endnote w:type="continuationSeparator" w:id="0">
    <w:p w:rsidR="005A2D5E" w:rsidRDefault="005A2D5E" w:rsidP="00F3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11181" w:type="dxa"/>
      <w:jc w:val="center"/>
      <w:tblLayout w:type="fixed"/>
      <w:tblLook w:val="04A0" w:firstRow="1" w:lastRow="0" w:firstColumn="1" w:lastColumn="0" w:noHBand="0" w:noVBand="1"/>
    </w:tblPr>
    <w:tblGrid>
      <w:gridCol w:w="6250"/>
      <w:gridCol w:w="4931"/>
    </w:tblGrid>
    <w:tr w:rsidR="00683681" w:rsidRPr="0031163A" w:rsidTr="00F35DB7">
      <w:trPr>
        <w:trHeight w:val="1008"/>
        <w:jc w:val="center"/>
      </w:trPr>
      <w:tc>
        <w:tcPr>
          <w:tcW w:w="625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83681" w:rsidRPr="0031163A" w:rsidRDefault="00683681" w:rsidP="00F35DB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44061"/>
            </w:rPr>
          </w:pPr>
          <w:r w:rsidRPr="0031163A">
            <w:rPr>
              <w:rFonts w:ascii="Times New Roman" w:eastAsia="Times New Roman" w:hAnsi="Times New Roman" w:cs="Times New Roman"/>
              <w:color w:val="244061"/>
            </w:rPr>
            <w:t>Туристическая компания «СЕЛЕНА»</w:t>
          </w:r>
        </w:p>
        <w:p w:rsidR="00683681" w:rsidRPr="0031163A" w:rsidRDefault="00683681" w:rsidP="00F35DB7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44061"/>
            </w:rPr>
          </w:pPr>
          <w:r w:rsidRPr="0031163A">
            <w:rPr>
              <w:rFonts w:ascii="Times New Roman" w:eastAsia="Times New Roman" w:hAnsi="Times New Roman" w:cs="Times New Roman"/>
              <w:color w:val="244061"/>
            </w:rPr>
            <w:t>350058, Россия, город Краснодар, ул. Ставропольская, 330</w:t>
          </w:r>
        </w:p>
        <w:p w:rsidR="00683681" w:rsidRPr="0031163A" w:rsidRDefault="00F837D2" w:rsidP="00F35DB7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943634"/>
            </w:rPr>
          </w:pPr>
          <w:hyperlink r:id="rId1"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info</w:t>
            </w:r>
            <w:r w:rsidR="00683681" w:rsidRPr="0031163A">
              <w:rPr>
                <w:rFonts w:ascii="Times New Roman" w:hAnsi="Times New Roman" w:cs="Times New Roman"/>
                <w:color w:val="244061"/>
              </w:rPr>
              <w:t>@</w:t>
            </w:r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selena</w:t>
            </w:r>
            <w:r w:rsidR="00683681" w:rsidRPr="0031163A">
              <w:rPr>
                <w:rFonts w:ascii="Times New Roman" w:hAnsi="Times New Roman" w:cs="Times New Roman"/>
                <w:color w:val="244061"/>
              </w:rPr>
              <w:t>-</w:t>
            </w:r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travel</w:t>
            </w:r>
            <w:r w:rsidR="00683681" w:rsidRPr="0031163A">
              <w:rPr>
                <w:rFonts w:ascii="Times New Roman" w:hAnsi="Times New Roman" w:cs="Times New Roman"/>
                <w:color w:val="244061"/>
              </w:rPr>
              <w:t>.</w:t>
            </w:r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ru</w:t>
            </w:r>
          </w:hyperlink>
          <w:r w:rsidR="00683681" w:rsidRPr="0031163A">
            <w:rPr>
              <w:rFonts w:ascii="Times New Roman" w:hAnsi="Times New Roman" w:cs="Times New Roman"/>
              <w:color w:val="244061"/>
            </w:rPr>
            <w:t xml:space="preserve"> | </w:t>
          </w:r>
          <w:hyperlink r:id="rId2"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www</w:t>
            </w:r>
            <w:r w:rsidR="00683681" w:rsidRPr="0031163A">
              <w:rPr>
                <w:rFonts w:ascii="Times New Roman" w:hAnsi="Times New Roman" w:cs="Times New Roman"/>
                <w:color w:val="244061"/>
              </w:rPr>
              <w:t>.</w:t>
            </w:r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selena</w:t>
            </w:r>
            <w:r w:rsidR="00683681" w:rsidRPr="0031163A">
              <w:rPr>
                <w:rFonts w:ascii="Times New Roman" w:hAnsi="Times New Roman" w:cs="Times New Roman"/>
                <w:color w:val="244061"/>
              </w:rPr>
              <w:t>-</w:t>
            </w:r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travel</w:t>
            </w:r>
            <w:r w:rsidR="00683681" w:rsidRPr="0031163A">
              <w:rPr>
                <w:rFonts w:ascii="Times New Roman" w:hAnsi="Times New Roman" w:cs="Times New Roman"/>
                <w:color w:val="244061"/>
              </w:rPr>
              <w:t>.</w:t>
            </w:r>
            <w:proofErr w:type="spellStart"/>
            <w:r w:rsidR="00683681" w:rsidRPr="0031163A">
              <w:rPr>
                <w:rFonts w:ascii="Times New Roman" w:hAnsi="Times New Roman" w:cs="Times New Roman"/>
                <w:color w:val="244061"/>
                <w:lang w:val="en-US"/>
              </w:rPr>
              <w:t>ru</w:t>
            </w:r>
            <w:proofErr w:type="spellEnd"/>
          </w:hyperlink>
        </w:p>
        <w:p w:rsidR="00683681" w:rsidRPr="0031163A" w:rsidRDefault="00683681" w:rsidP="006F204A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244061"/>
              <w:sz w:val="24"/>
            </w:rPr>
          </w:pPr>
          <w:r w:rsidRPr="0031163A">
            <w:rPr>
              <w:rFonts w:ascii="Times New Roman" w:eastAsia="Times New Roman" w:hAnsi="Times New Roman" w:cs="Times New Roman"/>
              <w:color w:val="943634"/>
              <w:lang w:val="en-US"/>
            </w:rPr>
            <w:t xml:space="preserve">+7 861 233 74 00 | 235 85 65 </w:t>
          </w:r>
        </w:p>
      </w:tc>
      <w:tc>
        <w:tcPr>
          <w:tcW w:w="4931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83681" w:rsidRPr="0031163A" w:rsidRDefault="00683681" w:rsidP="00F35DB7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rPr>
              <w:rFonts w:ascii="Times New Roman" w:hAnsi="Times New Roman" w:cs="Times New Roman"/>
              <w:b/>
              <w:color w:val="244061"/>
            </w:rPr>
          </w:pPr>
          <w:r w:rsidRPr="0031163A">
            <w:rPr>
              <w:rFonts w:ascii="Times New Roman" w:eastAsia="Calibri" w:hAnsi="Times New Roman" w:cs="Times New Roman"/>
              <w:b/>
              <w:noProof/>
              <w:color w:val="244061"/>
            </w:rPr>
            <w:drawing>
              <wp:anchor distT="0" distB="0" distL="0" distR="0" simplePos="0" relativeHeight="251659264" behindDoc="0" locked="0" layoutInCell="1" allowOverlap="1" wp14:anchorId="3751C30A" wp14:editId="56B415A5">
                <wp:simplePos x="0" y="0"/>
                <wp:positionH relativeFrom="column">
                  <wp:posOffset>1229995</wp:posOffset>
                </wp:positionH>
                <wp:positionV relativeFrom="paragraph">
                  <wp:posOffset>-20955</wp:posOffset>
                </wp:positionV>
                <wp:extent cx="400050" cy="400050"/>
                <wp:effectExtent l="0" t="0" r="0" b="0"/>
                <wp:wrapNone/>
                <wp:docPr id="5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83681" w:rsidRPr="0031163A" w:rsidRDefault="00683681" w:rsidP="00F35DB7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rPr>
              <w:rFonts w:ascii="Times New Roman" w:hAnsi="Times New Roman" w:cs="Times New Roman"/>
              <w:b/>
              <w:color w:val="244061"/>
            </w:rPr>
          </w:pPr>
        </w:p>
        <w:p w:rsidR="00683681" w:rsidRPr="0031163A" w:rsidRDefault="00683681" w:rsidP="00F35DB7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rPr>
              <w:rFonts w:ascii="Times New Roman" w:hAnsi="Times New Roman" w:cs="Times New Roman"/>
              <w:b/>
              <w:color w:val="244061"/>
            </w:rPr>
          </w:pPr>
        </w:p>
        <w:p w:rsidR="00683681" w:rsidRPr="006F204A" w:rsidRDefault="00683681" w:rsidP="006F204A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rPr>
              <w:rFonts w:ascii="Times New Roman" w:eastAsia="Times New Roman" w:hAnsi="Times New Roman" w:cs="Times New Roman"/>
              <w:b/>
              <w:color w:val="244061"/>
              <w:sz w:val="24"/>
            </w:rPr>
          </w:pPr>
          <w:r w:rsidRPr="0031163A">
            <w:rPr>
              <w:rFonts w:ascii="Times New Roman" w:hAnsi="Times New Roman" w:cs="Times New Roman"/>
              <w:b/>
              <w:color w:val="244061"/>
            </w:rPr>
            <w:t xml:space="preserve">                       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</w:rPr>
            <w:t>+7 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  <w:lang w:val="en-US"/>
            </w:rPr>
            <w:t>988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</w:rPr>
            <w:t> 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  <w:lang w:val="en-US"/>
            </w:rPr>
            <w:t>387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</w:rPr>
            <w:t xml:space="preserve"> 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  <w:lang w:val="en-US"/>
            </w:rPr>
            <w:t>81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</w:rPr>
            <w:t xml:space="preserve"> </w:t>
          </w:r>
          <w:r w:rsidRPr="0031163A">
            <w:rPr>
              <w:rFonts w:ascii="Times New Roman" w:hAnsi="Times New Roman" w:cs="Times New Roman"/>
              <w:b/>
              <w:color w:val="244061"/>
              <w:sz w:val="24"/>
              <w:lang w:val="en-US"/>
            </w:rPr>
            <w:t>27</w:t>
          </w:r>
          <w:r w:rsidR="006F204A">
            <w:rPr>
              <w:rFonts w:ascii="Times New Roman" w:hAnsi="Times New Roman" w:cs="Times New Roman"/>
              <w:b/>
              <w:color w:val="244061"/>
              <w:sz w:val="24"/>
            </w:rPr>
            <w:t>, +7 989 837 00 68</w:t>
          </w:r>
        </w:p>
      </w:tc>
    </w:tr>
  </w:tbl>
  <w:p w:rsidR="00683681" w:rsidRPr="0031163A" w:rsidRDefault="00683681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5E" w:rsidRDefault="005A2D5E" w:rsidP="00F35DB7">
      <w:pPr>
        <w:spacing w:after="0" w:line="240" w:lineRule="auto"/>
      </w:pPr>
      <w:r>
        <w:separator/>
      </w:r>
    </w:p>
  </w:footnote>
  <w:footnote w:type="continuationSeparator" w:id="0">
    <w:p w:rsidR="005A2D5E" w:rsidRDefault="005A2D5E" w:rsidP="00F3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687"/>
    <w:multiLevelType w:val="multilevel"/>
    <w:tmpl w:val="A3544918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4B4524"/>
    <w:multiLevelType w:val="multilevel"/>
    <w:tmpl w:val="513E33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05610E"/>
    <w:multiLevelType w:val="multilevel"/>
    <w:tmpl w:val="301604A4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15043F"/>
    <w:multiLevelType w:val="multilevel"/>
    <w:tmpl w:val="4B6C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F1F74"/>
    <w:multiLevelType w:val="multilevel"/>
    <w:tmpl w:val="B890F012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74"/>
    <w:rsid w:val="00061853"/>
    <w:rsid w:val="000B014C"/>
    <w:rsid w:val="000C2697"/>
    <w:rsid w:val="0013461D"/>
    <w:rsid w:val="002967F0"/>
    <w:rsid w:val="002F0F84"/>
    <w:rsid w:val="002F72DF"/>
    <w:rsid w:val="0031163A"/>
    <w:rsid w:val="00332387"/>
    <w:rsid w:val="00344BCE"/>
    <w:rsid w:val="003D27B7"/>
    <w:rsid w:val="00481402"/>
    <w:rsid w:val="004901A7"/>
    <w:rsid w:val="004B62A4"/>
    <w:rsid w:val="004E6B38"/>
    <w:rsid w:val="00507B15"/>
    <w:rsid w:val="00574AB5"/>
    <w:rsid w:val="00597026"/>
    <w:rsid w:val="005A2D5E"/>
    <w:rsid w:val="005C7550"/>
    <w:rsid w:val="005D2263"/>
    <w:rsid w:val="00612EC0"/>
    <w:rsid w:val="00671DD2"/>
    <w:rsid w:val="006736C7"/>
    <w:rsid w:val="00683681"/>
    <w:rsid w:val="006F204A"/>
    <w:rsid w:val="007134E8"/>
    <w:rsid w:val="007D18D1"/>
    <w:rsid w:val="008E79AF"/>
    <w:rsid w:val="00926E2E"/>
    <w:rsid w:val="009370EC"/>
    <w:rsid w:val="00964874"/>
    <w:rsid w:val="009834B7"/>
    <w:rsid w:val="00A25A8A"/>
    <w:rsid w:val="00AA4AFA"/>
    <w:rsid w:val="00AB3BAB"/>
    <w:rsid w:val="00B97974"/>
    <w:rsid w:val="00BD25AA"/>
    <w:rsid w:val="00BF39E7"/>
    <w:rsid w:val="00C272FC"/>
    <w:rsid w:val="00CA22BC"/>
    <w:rsid w:val="00CB3414"/>
    <w:rsid w:val="00CD75C3"/>
    <w:rsid w:val="00DC7E14"/>
    <w:rsid w:val="00E83050"/>
    <w:rsid w:val="00ED6C9E"/>
    <w:rsid w:val="00F35DB7"/>
    <w:rsid w:val="00F837D2"/>
    <w:rsid w:val="00F902CB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C7F18"/>
    <w:pPr>
      <w:spacing w:before="120" w:after="0" w:line="240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qFormat/>
    <w:rsid w:val="004B3CD9"/>
  </w:style>
  <w:style w:type="character" w:customStyle="1" w:styleId="a3">
    <w:name w:val="Текст выноски Знак"/>
    <w:basedOn w:val="a0"/>
    <w:uiPriority w:val="99"/>
    <w:semiHidden/>
    <w:qFormat/>
    <w:rsid w:val="004573D5"/>
    <w:rPr>
      <w:rFonts w:ascii="Tahoma" w:hAnsi="Tahoma" w:cs="Tahoma"/>
      <w:sz w:val="16"/>
      <w:szCs w:val="16"/>
    </w:rPr>
  </w:style>
  <w:style w:type="character" w:customStyle="1" w:styleId="s8">
    <w:name w:val="s8"/>
    <w:qFormat/>
    <w:rsid w:val="00C52DAB"/>
  </w:style>
  <w:style w:type="character" w:customStyle="1" w:styleId="s10">
    <w:name w:val="s10"/>
    <w:qFormat/>
    <w:rsid w:val="00591540"/>
  </w:style>
  <w:style w:type="character" w:customStyle="1" w:styleId="10">
    <w:name w:val="Заголовок 1 Знак"/>
    <w:basedOn w:val="a0"/>
    <w:link w:val="1"/>
    <w:uiPriority w:val="9"/>
    <w:qFormat/>
    <w:rsid w:val="00DC7F18"/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character" w:customStyle="1" w:styleId="jsgrdq">
    <w:name w:val="jsgrdq"/>
    <w:basedOn w:val="a0"/>
    <w:qFormat/>
    <w:rsid w:val="00B849A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4B3CD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qFormat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b">
    <w:name w:val="List Paragraph"/>
    <w:basedOn w:val="a"/>
    <w:uiPriority w:val="34"/>
    <w:qFormat/>
    <w:rsid w:val="00354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0">
    <w:name w:val="p10"/>
    <w:basedOn w:val="a"/>
    <w:qFormat/>
    <w:rsid w:val="00C52D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qFormat/>
    <w:rsid w:val="00B849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B3CD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DB7"/>
  </w:style>
  <w:style w:type="paragraph" w:styleId="af">
    <w:name w:val="footer"/>
    <w:basedOn w:val="a"/>
    <w:link w:val="af0"/>
    <w:uiPriority w:val="99"/>
    <w:unhideWhenUsed/>
    <w:rsid w:val="00F3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C7F18"/>
    <w:pPr>
      <w:spacing w:before="120" w:after="0" w:line="240" w:lineRule="auto"/>
      <w:outlineLvl w:val="0"/>
    </w:pPr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qFormat/>
    <w:rsid w:val="004B3CD9"/>
  </w:style>
  <w:style w:type="character" w:customStyle="1" w:styleId="a3">
    <w:name w:val="Текст выноски Знак"/>
    <w:basedOn w:val="a0"/>
    <w:uiPriority w:val="99"/>
    <w:semiHidden/>
    <w:qFormat/>
    <w:rsid w:val="004573D5"/>
    <w:rPr>
      <w:rFonts w:ascii="Tahoma" w:hAnsi="Tahoma" w:cs="Tahoma"/>
      <w:sz w:val="16"/>
      <w:szCs w:val="16"/>
    </w:rPr>
  </w:style>
  <w:style w:type="character" w:customStyle="1" w:styleId="s8">
    <w:name w:val="s8"/>
    <w:qFormat/>
    <w:rsid w:val="00C52DAB"/>
  </w:style>
  <w:style w:type="character" w:customStyle="1" w:styleId="s10">
    <w:name w:val="s10"/>
    <w:qFormat/>
    <w:rsid w:val="00591540"/>
  </w:style>
  <w:style w:type="character" w:customStyle="1" w:styleId="10">
    <w:name w:val="Заголовок 1 Знак"/>
    <w:basedOn w:val="a0"/>
    <w:link w:val="1"/>
    <w:uiPriority w:val="9"/>
    <w:qFormat/>
    <w:rsid w:val="00DC7F18"/>
    <w:rPr>
      <w:rFonts w:asciiTheme="majorHAnsi" w:eastAsia="Times New Roman" w:hAnsiTheme="majorHAnsi" w:cs="Times New Roman"/>
      <w:b/>
      <w:color w:val="365F91" w:themeColor="accent1" w:themeShade="BF"/>
      <w:sz w:val="26"/>
      <w:szCs w:val="24"/>
    </w:rPr>
  </w:style>
  <w:style w:type="character" w:customStyle="1" w:styleId="jsgrdq">
    <w:name w:val="jsgrdq"/>
    <w:basedOn w:val="a0"/>
    <w:qFormat/>
    <w:rsid w:val="00B849AF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99"/>
    <w:qFormat/>
    <w:rsid w:val="004B3CD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uiPriority w:val="99"/>
    <w:semiHidden/>
    <w:unhideWhenUsed/>
    <w:qFormat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qFormat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b">
    <w:name w:val="List Paragraph"/>
    <w:basedOn w:val="a"/>
    <w:uiPriority w:val="34"/>
    <w:qFormat/>
    <w:rsid w:val="003548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0">
    <w:name w:val="p10"/>
    <w:basedOn w:val="a"/>
    <w:qFormat/>
    <w:rsid w:val="00C52D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qFormat/>
    <w:rsid w:val="00B849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B3CD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DB7"/>
  </w:style>
  <w:style w:type="paragraph" w:styleId="af">
    <w:name w:val="footer"/>
    <w:basedOn w:val="a"/>
    <w:link w:val="af0"/>
    <w:uiPriority w:val="99"/>
    <w:unhideWhenUsed/>
    <w:rsid w:val="00F3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/" TargetMode="External"/><Relationship Id="rId1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8</cp:revision>
  <cp:lastPrinted>2025-01-10T09:43:00Z</cp:lastPrinted>
  <dcterms:created xsi:type="dcterms:W3CDTF">2025-01-10T10:00:00Z</dcterms:created>
  <dcterms:modified xsi:type="dcterms:W3CDTF">2025-01-10T14:28:00Z</dcterms:modified>
  <dc:language>ru-RU</dc:language>
</cp:coreProperties>
</file>