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26" w:rsidRPr="00DF7FD1" w:rsidRDefault="004901A7" w:rsidP="00DF7FD1">
      <w:pPr>
        <w:spacing w:after="0" w:line="240" w:lineRule="auto"/>
        <w:rPr>
          <w:rFonts w:ascii="Arial" w:hAnsi="Arial" w:cs="Arial"/>
          <w:b/>
          <w:sz w:val="28"/>
          <w:szCs w:val="38"/>
        </w:rPr>
      </w:pPr>
      <w:r>
        <w:rPr>
          <w:rFonts w:ascii="Arial" w:hAnsi="Arial" w:cs="Arial"/>
          <w:b/>
          <w:noProof/>
          <w:sz w:val="28"/>
          <w:szCs w:val="38"/>
          <w:lang w:eastAsia="ru-RU"/>
        </w:rPr>
        <w:drawing>
          <wp:anchor distT="0" distB="0" distL="114300" distR="114300" simplePos="0" relativeHeight="5" behindDoc="0" locked="0" layoutInCell="0" allowOverlap="1" wp14:anchorId="48342409" wp14:editId="1357440A">
            <wp:simplePos x="0" y="0"/>
            <wp:positionH relativeFrom="column">
              <wp:posOffset>3912870</wp:posOffset>
            </wp:positionH>
            <wp:positionV relativeFrom="paragraph">
              <wp:posOffset>-179070</wp:posOffset>
            </wp:positionV>
            <wp:extent cx="2676525" cy="427355"/>
            <wp:effectExtent l="0" t="0" r="0" b="0"/>
            <wp:wrapSquare wrapText="bothSides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0B26" w:rsidRDefault="002E0B26">
      <w:pPr>
        <w:spacing w:after="0" w:line="240" w:lineRule="auto"/>
        <w:ind w:left="2268"/>
        <w:jc w:val="right"/>
        <w:rPr>
          <w:rFonts w:ascii="Times New Roman" w:hAnsi="Times New Roman" w:cs="Times New Roman"/>
          <w:b/>
          <w:sz w:val="28"/>
          <w:szCs w:val="38"/>
        </w:rPr>
      </w:pPr>
    </w:p>
    <w:p w:rsidR="008C3E74" w:rsidRDefault="00EB0586">
      <w:pPr>
        <w:spacing w:after="0" w:line="240" w:lineRule="auto"/>
        <w:ind w:left="2268"/>
        <w:jc w:val="right"/>
        <w:rPr>
          <w:rFonts w:ascii="Times New Roman" w:hAnsi="Times New Roman" w:cs="Times New Roman"/>
          <w:b/>
          <w:sz w:val="28"/>
          <w:szCs w:val="38"/>
        </w:rPr>
      </w:pPr>
      <w:r>
        <w:rPr>
          <w:rFonts w:ascii="Times New Roman" w:hAnsi="Times New Roman" w:cs="Times New Roman"/>
          <w:b/>
          <w:sz w:val="28"/>
          <w:szCs w:val="38"/>
        </w:rPr>
        <w:t xml:space="preserve">ОТ СТОЛИЦЫ КУБАНИ К </w:t>
      </w:r>
      <w:proofErr w:type="gramStart"/>
      <w:r>
        <w:rPr>
          <w:rFonts w:ascii="Times New Roman" w:hAnsi="Times New Roman" w:cs="Times New Roman"/>
          <w:b/>
          <w:sz w:val="28"/>
          <w:szCs w:val="38"/>
        </w:rPr>
        <w:t>ГОРОД</w:t>
      </w:r>
      <w:r w:rsidR="008C3E74" w:rsidRPr="008C3E74">
        <w:rPr>
          <w:rFonts w:ascii="Times New Roman" w:hAnsi="Times New Roman" w:cs="Times New Roman"/>
          <w:b/>
          <w:sz w:val="28"/>
          <w:szCs w:val="38"/>
        </w:rPr>
        <w:t>-ГЕРОЮ</w:t>
      </w:r>
      <w:proofErr w:type="gramEnd"/>
      <w:r w:rsidR="008C3E74" w:rsidRPr="008C3E74">
        <w:rPr>
          <w:rFonts w:ascii="Times New Roman" w:hAnsi="Times New Roman" w:cs="Times New Roman"/>
          <w:b/>
          <w:sz w:val="28"/>
          <w:szCs w:val="38"/>
        </w:rPr>
        <w:t xml:space="preserve"> У МОРЯ</w:t>
      </w:r>
      <w:r w:rsidR="008C3E74">
        <w:rPr>
          <w:rFonts w:ascii="Times New Roman" w:hAnsi="Times New Roman" w:cs="Times New Roman"/>
          <w:b/>
          <w:sz w:val="28"/>
          <w:szCs w:val="38"/>
        </w:rPr>
        <w:t xml:space="preserve">      </w:t>
      </w:r>
    </w:p>
    <w:p w:rsidR="00B97974" w:rsidRDefault="004901A7">
      <w:pPr>
        <w:spacing w:after="0" w:line="240" w:lineRule="auto"/>
        <w:ind w:left="2268"/>
        <w:jc w:val="right"/>
        <w:rPr>
          <w:rFonts w:ascii="Times New Roman" w:hAnsi="Times New Roman" w:cs="Times New Roman"/>
          <w:b/>
          <w:color w:val="365F91" w:themeColor="accent1" w:themeShade="BF"/>
          <w:szCs w:val="36"/>
        </w:rPr>
      </w:pPr>
      <w:r>
        <w:rPr>
          <w:rFonts w:ascii="Times New Roman" w:hAnsi="Times New Roman" w:cs="Times New Roman"/>
          <w:b/>
          <w:color w:val="365F91" w:themeColor="accent1" w:themeShade="BF"/>
          <w:szCs w:val="36"/>
        </w:rPr>
        <w:t>Экскурсионный тур</w:t>
      </w:r>
    </w:p>
    <w:p w:rsidR="002E0B26" w:rsidRDefault="008C3E74" w:rsidP="00DF7FD1">
      <w:pPr>
        <w:spacing w:after="0" w:line="240" w:lineRule="auto"/>
        <w:ind w:left="2268"/>
        <w:jc w:val="right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>4</w:t>
      </w:r>
      <w:r w:rsidR="00347742">
        <w:rPr>
          <w:rFonts w:ascii="Times New Roman" w:hAnsi="Times New Roman" w:cs="Times New Roman"/>
          <w:b/>
          <w:color w:val="C00000"/>
        </w:rPr>
        <w:t xml:space="preserve"> дня/</w:t>
      </w:r>
      <w:r>
        <w:rPr>
          <w:rFonts w:ascii="Times New Roman" w:hAnsi="Times New Roman" w:cs="Times New Roman"/>
          <w:b/>
          <w:color w:val="C00000"/>
        </w:rPr>
        <w:t>3</w:t>
      </w:r>
      <w:r w:rsidR="00347742">
        <w:rPr>
          <w:rFonts w:ascii="Times New Roman" w:hAnsi="Times New Roman" w:cs="Times New Roman"/>
          <w:b/>
          <w:color w:val="C00000"/>
        </w:rPr>
        <w:t xml:space="preserve"> ночь</w:t>
      </w:r>
    </w:p>
    <w:p w:rsidR="00964CBC" w:rsidRPr="000A2B6D" w:rsidRDefault="00964CBC" w:rsidP="00964CBC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</w:p>
    <w:tbl>
      <w:tblPr>
        <w:tblStyle w:val="ac"/>
        <w:tblW w:w="10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240"/>
        <w:gridCol w:w="9456"/>
      </w:tblGrid>
      <w:tr w:rsidR="00B97974" w:rsidRPr="00964CBC" w:rsidTr="008917F9">
        <w:trPr>
          <w:trHeight w:val="10"/>
        </w:trPr>
        <w:tc>
          <w:tcPr>
            <w:tcW w:w="1067" w:type="dxa"/>
            <w:shd w:val="clear" w:color="auto" w:fill="DBE5F1" w:themeFill="accent1" w:themeFillTint="33"/>
            <w:vAlign w:val="center"/>
          </w:tcPr>
          <w:p w:rsidR="00B97974" w:rsidRPr="00964CBC" w:rsidRDefault="004901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964CBC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1 ДЕНЬ</w:t>
            </w:r>
          </w:p>
        </w:tc>
        <w:tc>
          <w:tcPr>
            <w:tcW w:w="9696" w:type="dxa"/>
            <w:gridSpan w:val="2"/>
            <w:shd w:val="clear" w:color="auto" w:fill="DBE5F1" w:themeFill="accent1" w:themeFillTint="33"/>
            <w:vAlign w:val="center"/>
          </w:tcPr>
          <w:p w:rsidR="00B97974" w:rsidRPr="00964CBC" w:rsidRDefault="00B97974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DF7FD1" w:rsidRPr="00964CBC" w:rsidTr="00964CBC">
        <w:trPr>
          <w:trHeight w:val="363"/>
        </w:trPr>
        <w:tc>
          <w:tcPr>
            <w:tcW w:w="1067" w:type="dxa"/>
          </w:tcPr>
          <w:p w:rsidR="00DF7FD1" w:rsidRPr="00964CBC" w:rsidRDefault="00DF7FD1">
            <w:pPr>
              <w:pStyle w:val="a9"/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240" w:type="dxa"/>
          </w:tcPr>
          <w:p w:rsidR="00DF7FD1" w:rsidRPr="00964CBC" w:rsidRDefault="00DF7FD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</w:tcPr>
          <w:p w:rsidR="00DF7FD1" w:rsidRPr="00964CBC" w:rsidRDefault="00DF7FD1" w:rsidP="00DF7FD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64CBC">
              <w:rPr>
                <w:rFonts w:ascii="Times New Roman" w:hAnsi="Times New Roman" w:cs="Times New Roman"/>
                <w:sz w:val="19"/>
                <w:szCs w:val="19"/>
              </w:rPr>
              <w:t xml:space="preserve">Встреча на </w:t>
            </w:r>
            <w:proofErr w:type="spellStart"/>
            <w:r w:rsidRPr="00964CBC">
              <w:rPr>
                <w:rFonts w:ascii="Times New Roman" w:hAnsi="Times New Roman" w:cs="Times New Roman"/>
                <w:sz w:val="19"/>
                <w:szCs w:val="19"/>
              </w:rPr>
              <w:t>жд</w:t>
            </w:r>
            <w:proofErr w:type="spellEnd"/>
            <w:r w:rsidRPr="00964CBC">
              <w:rPr>
                <w:rFonts w:ascii="Times New Roman" w:hAnsi="Times New Roman" w:cs="Times New Roman"/>
                <w:sz w:val="19"/>
                <w:szCs w:val="19"/>
              </w:rPr>
              <w:t xml:space="preserve"> вокзале / в аэропорту г. Краснодара </w:t>
            </w:r>
          </w:p>
        </w:tc>
      </w:tr>
      <w:tr w:rsidR="002E0B26" w:rsidRPr="00964CBC" w:rsidTr="008C3E74">
        <w:trPr>
          <w:trHeight w:val="284"/>
        </w:trPr>
        <w:tc>
          <w:tcPr>
            <w:tcW w:w="1067" w:type="dxa"/>
            <w:vAlign w:val="center"/>
          </w:tcPr>
          <w:p w:rsidR="002E0B26" w:rsidRPr="00964CBC" w:rsidRDefault="002E0B26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2E0B26" w:rsidRPr="00964CBC" w:rsidRDefault="002E0B2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</w:tcPr>
          <w:p w:rsidR="002E0B26" w:rsidRPr="008C3E74" w:rsidRDefault="002E0B26" w:rsidP="008C3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8C3E74">
              <w:rPr>
                <w:rStyle w:val="s10"/>
                <w:rFonts w:ascii="Times New Roman" w:eastAsia="Calibri" w:hAnsi="Times New Roman" w:cs="Times New Roman"/>
                <w:b/>
                <w:sz w:val="19"/>
                <w:szCs w:val="19"/>
              </w:rPr>
              <w:t>Автобусно</w:t>
            </w:r>
            <w:proofErr w:type="spellEnd"/>
            <w:r w:rsidRPr="008C3E74">
              <w:rPr>
                <w:rStyle w:val="s10"/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-пешеходная экскурсия </w:t>
            </w:r>
            <w:r w:rsidR="008C3E74" w:rsidRPr="008C3E74">
              <w:rPr>
                <w:rStyle w:val="s10"/>
                <w:rFonts w:ascii="Times New Roman" w:eastAsia="Calibri" w:hAnsi="Times New Roman" w:cs="Times New Roman"/>
                <w:b/>
                <w:sz w:val="19"/>
                <w:szCs w:val="19"/>
              </w:rPr>
              <w:t>«Никто не забыт, ничто не забыто…»</w:t>
            </w:r>
          </w:p>
          <w:p w:rsidR="008C3E74" w:rsidRPr="008C3E74" w:rsidRDefault="008C3E74" w:rsidP="008C3E74">
            <w:pPr>
              <w:pStyle w:val="a9"/>
              <w:rPr>
                <w:bCs/>
                <w:sz w:val="19"/>
                <w:szCs w:val="19"/>
              </w:rPr>
            </w:pPr>
            <w:r w:rsidRPr="008C3E74">
              <w:rPr>
                <w:sz w:val="19"/>
                <w:szCs w:val="19"/>
              </w:rPr>
              <w:t xml:space="preserve">Переезд на </w:t>
            </w:r>
            <w:r w:rsidRPr="008C3E74">
              <w:rPr>
                <w:b/>
                <w:sz w:val="19"/>
                <w:szCs w:val="19"/>
              </w:rPr>
              <w:t xml:space="preserve">площадь Памяти Героев. </w:t>
            </w:r>
            <w:r w:rsidRPr="008C3E74">
              <w:rPr>
                <w:sz w:val="19"/>
                <w:szCs w:val="19"/>
              </w:rPr>
              <w:t xml:space="preserve">Посещение </w:t>
            </w:r>
            <w:r w:rsidRPr="008C3E74">
              <w:rPr>
                <w:b/>
                <w:bCs/>
                <w:sz w:val="19"/>
                <w:szCs w:val="19"/>
              </w:rPr>
              <w:t xml:space="preserve">Мемориального комплекса кубанцам, погибшим в борьбе за Родину </w:t>
            </w:r>
            <w:r w:rsidRPr="008C3E74">
              <w:rPr>
                <w:bCs/>
                <w:sz w:val="19"/>
                <w:szCs w:val="19"/>
              </w:rPr>
              <w:t>– это главный памятник столицы Кубани.</w:t>
            </w:r>
          </w:p>
          <w:p w:rsidR="002E0B26" w:rsidRPr="008C3E74" w:rsidRDefault="008C3E74" w:rsidP="008C3E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gramStart"/>
            <w:r w:rsidRPr="008C3E74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Переход к </w:t>
            </w:r>
            <w:r w:rsidRPr="008C3E7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Военно-Братскому мемориальному комплексу</w:t>
            </w:r>
            <w:r w:rsidRPr="008C3E74">
              <w:rPr>
                <w:rFonts w:ascii="Times New Roman" w:hAnsi="Times New Roman" w:cs="Times New Roman"/>
                <w:bCs/>
                <w:sz w:val="19"/>
                <w:szCs w:val="19"/>
              </w:rPr>
              <w:t>. 6550 советских воинов, павших в боях с немецко-фашистскими захватчиками, замученных в застенках гестапо и умерших от ран, похоронены на городском Всесвятском кладбище.</w:t>
            </w:r>
            <w:proofErr w:type="gramEnd"/>
            <w:r w:rsidRPr="008C3E74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Бронзовый солдат стоит у обелиска, склонив знамя и голову над прахом погибших товарищей.</w:t>
            </w:r>
          </w:p>
        </w:tc>
      </w:tr>
      <w:tr w:rsidR="008C3E74" w:rsidRPr="00964CBC" w:rsidTr="008C3E74">
        <w:trPr>
          <w:trHeight w:val="820"/>
        </w:trPr>
        <w:tc>
          <w:tcPr>
            <w:tcW w:w="1067" w:type="dxa"/>
            <w:vAlign w:val="center"/>
          </w:tcPr>
          <w:p w:rsidR="008C3E74" w:rsidRPr="00964CBC" w:rsidRDefault="008C3E74" w:rsidP="008C3E74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8C3E74" w:rsidRPr="00964CBC" w:rsidRDefault="008C3E74" w:rsidP="008C3E7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8C3E74" w:rsidRPr="008C3E74" w:rsidRDefault="008C3E74" w:rsidP="008C3E74">
            <w:pPr>
              <w:pStyle w:val="a9"/>
              <w:rPr>
                <w:sz w:val="19"/>
                <w:szCs w:val="19"/>
              </w:rPr>
            </w:pPr>
            <w:r w:rsidRPr="008C3E74">
              <w:rPr>
                <w:sz w:val="19"/>
                <w:szCs w:val="19"/>
              </w:rPr>
              <w:t>Далее переезд к парку 30-летия Победы. По пути из окон автобуса в сквере им. Г. Жукова</w:t>
            </w:r>
            <w:proofErr w:type="gramStart"/>
            <w:r w:rsidRPr="008C3E74">
              <w:rPr>
                <w:sz w:val="19"/>
                <w:szCs w:val="19"/>
              </w:rPr>
              <w:t xml:space="preserve"> ,</w:t>
            </w:r>
            <w:proofErr w:type="gramEnd"/>
            <w:r w:rsidRPr="008C3E74">
              <w:rPr>
                <w:sz w:val="19"/>
                <w:szCs w:val="19"/>
              </w:rPr>
              <w:t xml:space="preserve"> увидите </w:t>
            </w:r>
            <w:r w:rsidRPr="008C3E74">
              <w:rPr>
                <w:b/>
                <w:bCs/>
                <w:sz w:val="19"/>
                <w:szCs w:val="19"/>
              </w:rPr>
              <w:t xml:space="preserve">Мемориальную Арку «Ими гордится Кубань», </w:t>
            </w:r>
            <w:r w:rsidRPr="008C3E74">
              <w:rPr>
                <w:bCs/>
                <w:sz w:val="19"/>
                <w:szCs w:val="19"/>
              </w:rPr>
              <w:t>посвященную настоящим героям Кубани, прославившим свои имена, как на полях брани, так и мирным трудом.</w:t>
            </w:r>
            <w:r w:rsidRPr="008C3E74">
              <w:rPr>
                <w:sz w:val="19"/>
                <w:szCs w:val="19"/>
              </w:rPr>
              <w:t xml:space="preserve"> </w:t>
            </w:r>
          </w:p>
        </w:tc>
      </w:tr>
      <w:tr w:rsidR="008C3E74" w:rsidRPr="00964CBC" w:rsidTr="00D71823">
        <w:trPr>
          <w:trHeight w:val="1156"/>
        </w:trPr>
        <w:tc>
          <w:tcPr>
            <w:tcW w:w="1067" w:type="dxa"/>
            <w:vAlign w:val="center"/>
          </w:tcPr>
          <w:p w:rsidR="008C3E74" w:rsidRPr="00964CBC" w:rsidRDefault="008C3E74" w:rsidP="008C3E74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8C3E74" w:rsidRPr="00964CBC" w:rsidRDefault="008C3E74" w:rsidP="008C3E7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8C3E74" w:rsidRPr="008C3E74" w:rsidRDefault="008C3E74" w:rsidP="008C3E74">
            <w:pPr>
              <w:pStyle w:val="a9"/>
              <w:rPr>
                <w:rFonts w:eastAsia="Calibri"/>
                <w:sz w:val="19"/>
                <w:szCs w:val="19"/>
              </w:rPr>
            </w:pPr>
            <w:r w:rsidRPr="008C3E74">
              <w:rPr>
                <w:rFonts w:eastAsia="Calibri"/>
                <w:sz w:val="19"/>
                <w:szCs w:val="19"/>
              </w:rPr>
              <w:t xml:space="preserve">Посещение краснодарского государственного историко-археологического </w:t>
            </w:r>
            <w:r w:rsidRPr="008C3E74">
              <w:rPr>
                <w:rFonts w:eastAsia="Calibri"/>
                <w:b/>
                <w:sz w:val="19"/>
                <w:szCs w:val="19"/>
              </w:rPr>
              <w:t xml:space="preserve">музея-заповедника им. </w:t>
            </w:r>
            <w:proofErr w:type="spellStart"/>
            <w:r w:rsidRPr="008C3E74">
              <w:rPr>
                <w:rFonts w:eastAsia="Calibri"/>
                <w:b/>
                <w:sz w:val="19"/>
                <w:szCs w:val="19"/>
              </w:rPr>
              <w:t>Е.Д.Фелицына</w:t>
            </w:r>
            <w:proofErr w:type="spellEnd"/>
            <w:r w:rsidRPr="008C3E74">
              <w:rPr>
                <w:rFonts w:eastAsia="Calibri"/>
                <w:sz w:val="19"/>
                <w:szCs w:val="19"/>
              </w:rPr>
              <w:t xml:space="preserve"> – старейшее учреждение культуры и один из первых музеев на Северном Кавказе.</w:t>
            </w:r>
          </w:p>
          <w:p w:rsidR="008C3E74" w:rsidRPr="008C3E74" w:rsidRDefault="008C3E74" w:rsidP="008C3E74">
            <w:pPr>
              <w:pStyle w:val="a9"/>
              <w:rPr>
                <w:b/>
                <w:sz w:val="19"/>
                <w:szCs w:val="19"/>
              </w:rPr>
            </w:pPr>
          </w:p>
          <w:p w:rsidR="008C3E74" w:rsidRPr="008C3E74" w:rsidRDefault="008C3E74" w:rsidP="008C3E74">
            <w:pPr>
              <w:pStyle w:val="a9"/>
              <w:rPr>
                <w:b/>
                <w:sz w:val="19"/>
                <w:szCs w:val="19"/>
              </w:rPr>
            </w:pPr>
            <w:r w:rsidRPr="008C3E74">
              <w:rPr>
                <w:b/>
                <w:sz w:val="19"/>
                <w:szCs w:val="19"/>
              </w:rPr>
              <w:t>Экскурсия по выставке «Кубань в годы Великой Отечественной войны 1941-1945»</w:t>
            </w:r>
          </w:p>
          <w:p w:rsidR="008C3E74" w:rsidRPr="008C3E74" w:rsidRDefault="008C3E74" w:rsidP="008C3E74">
            <w:pPr>
              <w:pStyle w:val="a9"/>
              <w:rPr>
                <w:sz w:val="19"/>
                <w:szCs w:val="19"/>
              </w:rPr>
            </w:pPr>
            <w:r w:rsidRPr="008C3E74">
              <w:rPr>
                <w:sz w:val="19"/>
                <w:szCs w:val="19"/>
              </w:rPr>
              <w:t>Впервые представлены музейные коллекции: форма, оружие советских и немецких войск, личные вещи, редкие исторические документы, фотографии государственного архива и центра документации новейшей истории Краснодарского края об участии кубанцев в сражениях Великой Отечественной войны.</w:t>
            </w:r>
          </w:p>
        </w:tc>
      </w:tr>
      <w:tr w:rsidR="008C3E74" w:rsidRPr="00964CBC" w:rsidTr="00D71823">
        <w:trPr>
          <w:trHeight w:val="1156"/>
        </w:trPr>
        <w:tc>
          <w:tcPr>
            <w:tcW w:w="1067" w:type="dxa"/>
            <w:vAlign w:val="center"/>
          </w:tcPr>
          <w:p w:rsidR="008C3E74" w:rsidRPr="00964CBC" w:rsidRDefault="008C3E74" w:rsidP="008C3E74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8C3E74" w:rsidRPr="00964CBC" w:rsidRDefault="008C3E74" w:rsidP="008C3E7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8C3E74" w:rsidRPr="008C3E74" w:rsidRDefault="008C3E74" w:rsidP="008C3E74">
            <w:pPr>
              <w:pStyle w:val="a9"/>
              <w:rPr>
                <w:sz w:val="19"/>
                <w:szCs w:val="19"/>
              </w:rPr>
            </w:pPr>
            <w:proofErr w:type="gramStart"/>
            <w:r w:rsidRPr="008C3E74">
              <w:rPr>
                <w:sz w:val="19"/>
                <w:szCs w:val="19"/>
              </w:rPr>
              <w:t>Продолжении</w:t>
            </w:r>
            <w:proofErr w:type="gramEnd"/>
            <w:r w:rsidRPr="008C3E74">
              <w:rPr>
                <w:sz w:val="19"/>
                <w:szCs w:val="19"/>
              </w:rPr>
              <w:t xml:space="preserve"> </w:t>
            </w:r>
            <w:proofErr w:type="spellStart"/>
            <w:r w:rsidRPr="008C3E74">
              <w:rPr>
                <w:sz w:val="19"/>
                <w:szCs w:val="19"/>
              </w:rPr>
              <w:t>автобусно</w:t>
            </w:r>
            <w:proofErr w:type="spellEnd"/>
            <w:r w:rsidRPr="008C3E74">
              <w:rPr>
                <w:sz w:val="19"/>
                <w:szCs w:val="19"/>
              </w:rPr>
              <w:t xml:space="preserve">-пешеходной экскурсии. На </w:t>
            </w:r>
            <w:r w:rsidRPr="008C3E74">
              <w:rPr>
                <w:b/>
                <w:sz w:val="19"/>
                <w:szCs w:val="19"/>
              </w:rPr>
              <w:t>Площади Победы</w:t>
            </w:r>
            <w:r w:rsidRPr="008C3E74">
              <w:rPr>
                <w:sz w:val="19"/>
                <w:szCs w:val="19"/>
              </w:rPr>
              <w:t xml:space="preserve">, рядом с парком имени Горького, возвысилась пятиметровая фигура советского </w:t>
            </w:r>
            <w:r w:rsidRPr="008C3E74">
              <w:rPr>
                <w:b/>
                <w:sz w:val="19"/>
                <w:szCs w:val="19"/>
              </w:rPr>
              <w:t>воина – победителя</w:t>
            </w:r>
            <w:r w:rsidRPr="008C3E74">
              <w:rPr>
                <w:sz w:val="19"/>
                <w:szCs w:val="19"/>
              </w:rPr>
              <w:t xml:space="preserve"> германского фашизма. С гордо поднятой головой, в руках знаменитый автомат ППШ, а под ногами поверженное фашистское знамя. Таким запомнили советских солдат жители тысяч и тысяч городов и деревень Восточной Европы от Волги до Эльбы.</w:t>
            </w:r>
          </w:p>
        </w:tc>
      </w:tr>
      <w:tr w:rsidR="008C3E74" w:rsidRPr="00964CBC" w:rsidTr="00D71823">
        <w:trPr>
          <w:trHeight w:val="1156"/>
        </w:trPr>
        <w:tc>
          <w:tcPr>
            <w:tcW w:w="1067" w:type="dxa"/>
            <w:vAlign w:val="center"/>
          </w:tcPr>
          <w:p w:rsidR="008C3E74" w:rsidRPr="00964CBC" w:rsidRDefault="008C3E74" w:rsidP="008C3E74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8C3E74" w:rsidRPr="00964CBC" w:rsidRDefault="008C3E74" w:rsidP="008C3E7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8C3E74" w:rsidRPr="008C3E74" w:rsidRDefault="008C3E74" w:rsidP="008C3E74">
            <w:pPr>
              <w:pStyle w:val="a9"/>
              <w:rPr>
                <w:sz w:val="19"/>
                <w:szCs w:val="19"/>
              </w:rPr>
            </w:pPr>
            <w:r w:rsidRPr="008C3E74">
              <w:rPr>
                <w:sz w:val="19"/>
                <w:szCs w:val="19"/>
              </w:rPr>
              <w:t>На территории </w:t>
            </w:r>
            <w:hyperlink r:id="rId9" w:history="1">
              <w:r w:rsidRPr="008C3E74">
                <w:rPr>
                  <w:rStyle w:val="ad"/>
                  <w:color w:val="auto"/>
                  <w:sz w:val="19"/>
                  <w:szCs w:val="19"/>
                </w:rPr>
                <w:t>парка 30-летия Победы</w:t>
              </w:r>
            </w:hyperlink>
            <w:r w:rsidRPr="008C3E74">
              <w:rPr>
                <w:sz w:val="19"/>
                <w:szCs w:val="19"/>
              </w:rPr>
              <w:t xml:space="preserve"> находится единственный в крае </w:t>
            </w:r>
            <w:r w:rsidRPr="008C3E74">
              <w:rPr>
                <w:b/>
                <w:sz w:val="19"/>
                <w:szCs w:val="19"/>
              </w:rPr>
              <w:t>музей военной техники – «Оружие Победы»</w:t>
            </w:r>
            <w:r w:rsidRPr="008C3E74">
              <w:rPr>
                <w:sz w:val="19"/>
                <w:szCs w:val="19"/>
              </w:rPr>
              <w:t xml:space="preserve">. Посещение </w:t>
            </w:r>
            <w:r w:rsidRPr="008C3E74">
              <w:rPr>
                <w:b/>
                <w:sz w:val="19"/>
                <w:szCs w:val="19"/>
              </w:rPr>
              <w:t>музея боевой техники</w:t>
            </w:r>
            <w:r w:rsidRPr="008C3E74">
              <w:rPr>
                <w:sz w:val="19"/>
                <w:szCs w:val="19"/>
              </w:rPr>
              <w:t xml:space="preserve"> времен ВОВ.  В экспозиции представлены образцы военной техники времен ВОВ – танки, пушки, зенитки, легендарные "Катюши", подводная лодка и прочие виды вооружения. Коллекция военной техники насчитывает более 40 единиц вооружения советского периода. Самый старый экспонат музея – самоходная артиллерийская установка 1938 года. </w:t>
            </w:r>
          </w:p>
          <w:p w:rsidR="008C3E74" w:rsidRPr="008C3E74" w:rsidRDefault="008C3E74" w:rsidP="008C3E74">
            <w:pPr>
              <w:pStyle w:val="a9"/>
              <w:rPr>
                <w:b/>
                <w:i/>
                <w:color w:val="000000"/>
                <w:sz w:val="19"/>
                <w:szCs w:val="19"/>
                <w:u w:val="single"/>
              </w:rPr>
            </w:pPr>
          </w:p>
          <w:p w:rsidR="008C3E74" w:rsidRPr="008C3E74" w:rsidRDefault="008C3E74" w:rsidP="008C3E74">
            <w:pPr>
              <w:pStyle w:val="a9"/>
              <w:rPr>
                <w:sz w:val="19"/>
                <w:szCs w:val="19"/>
              </w:rPr>
            </w:pPr>
            <w:r w:rsidRPr="008C3E74">
              <w:rPr>
                <w:b/>
                <w:i/>
                <w:color w:val="000000"/>
                <w:sz w:val="19"/>
                <w:szCs w:val="19"/>
                <w:u w:val="single"/>
              </w:rPr>
              <w:t xml:space="preserve">Руководителям группы предусмотреть возложение цветов к памятнику </w:t>
            </w:r>
            <w:proofErr w:type="gramStart"/>
            <w:r w:rsidRPr="008C3E74">
              <w:rPr>
                <w:b/>
                <w:i/>
                <w:color w:val="000000"/>
                <w:sz w:val="19"/>
                <w:szCs w:val="19"/>
                <w:u w:val="single"/>
              </w:rPr>
              <w:t xml:space="preserve">( </w:t>
            </w:r>
            <w:proofErr w:type="gramEnd"/>
            <w:r w:rsidRPr="008C3E74">
              <w:rPr>
                <w:b/>
                <w:i/>
                <w:color w:val="000000"/>
                <w:sz w:val="19"/>
                <w:szCs w:val="19"/>
                <w:u w:val="single"/>
              </w:rPr>
              <w:t>или за доп. плату)</w:t>
            </w:r>
          </w:p>
        </w:tc>
      </w:tr>
      <w:tr w:rsidR="0089720D" w:rsidRPr="00964CBC" w:rsidTr="00964CBC">
        <w:trPr>
          <w:trHeight w:val="411"/>
        </w:trPr>
        <w:tc>
          <w:tcPr>
            <w:tcW w:w="1067" w:type="dxa"/>
            <w:vAlign w:val="center"/>
          </w:tcPr>
          <w:p w:rsidR="0089720D" w:rsidRPr="00964CBC" w:rsidRDefault="0089720D" w:rsidP="0089720D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89720D" w:rsidRPr="00964CBC" w:rsidRDefault="0089720D" w:rsidP="008972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89720D" w:rsidRPr="008C3E74" w:rsidRDefault="0089720D" w:rsidP="0089720D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  <w:r w:rsidRPr="008C3E74"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  <w:t>Обед в кафе.</w:t>
            </w:r>
          </w:p>
        </w:tc>
      </w:tr>
      <w:tr w:rsidR="000A2B6D" w:rsidRPr="00964CBC" w:rsidTr="008917F9">
        <w:trPr>
          <w:trHeight w:val="394"/>
        </w:trPr>
        <w:tc>
          <w:tcPr>
            <w:tcW w:w="1067" w:type="dxa"/>
            <w:vAlign w:val="center"/>
          </w:tcPr>
          <w:p w:rsidR="000A2B6D" w:rsidRPr="00964CBC" w:rsidRDefault="000A2B6D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0A2B6D" w:rsidRPr="00964CBC" w:rsidRDefault="000A2B6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0A2B6D" w:rsidRPr="008C3E74" w:rsidRDefault="00347742" w:rsidP="000A2B6D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  <w:r w:rsidRPr="008C3E74"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  <w:t>Размещение в отеле.</w:t>
            </w:r>
            <w:r w:rsidR="00DF7FD1" w:rsidRPr="008C3E74"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</w:tr>
      <w:tr w:rsidR="00347742" w:rsidRPr="00964CBC" w:rsidTr="00347742">
        <w:trPr>
          <w:trHeight w:val="125"/>
        </w:trPr>
        <w:tc>
          <w:tcPr>
            <w:tcW w:w="1067" w:type="dxa"/>
            <w:shd w:val="clear" w:color="auto" w:fill="DBE5F1" w:themeFill="accent1" w:themeFillTint="33"/>
            <w:vAlign w:val="center"/>
          </w:tcPr>
          <w:p w:rsidR="00347742" w:rsidRPr="00964CBC" w:rsidRDefault="00347742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  <w:r w:rsidRPr="00964CBC">
              <w:rPr>
                <w:rFonts w:eastAsia="Calibri"/>
                <w:b/>
                <w:sz w:val="19"/>
                <w:szCs w:val="19"/>
              </w:rPr>
              <w:t>2 ДЕНЬ</w:t>
            </w:r>
          </w:p>
        </w:tc>
        <w:tc>
          <w:tcPr>
            <w:tcW w:w="9696" w:type="dxa"/>
            <w:gridSpan w:val="2"/>
            <w:shd w:val="clear" w:color="auto" w:fill="DBE5F1" w:themeFill="accent1" w:themeFillTint="33"/>
          </w:tcPr>
          <w:p w:rsidR="00347742" w:rsidRPr="00964CBC" w:rsidRDefault="00347742" w:rsidP="000A2B6D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347742" w:rsidRPr="00964CBC" w:rsidTr="008917F9">
        <w:trPr>
          <w:trHeight w:val="394"/>
        </w:trPr>
        <w:tc>
          <w:tcPr>
            <w:tcW w:w="1067" w:type="dxa"/>
            <w:vAlign w:val="center"/>
          </w:tcPr>
          <w:p w:rsidR="00347742" w:rsidRPr="008C3E74" w:rsidRDefault="00347742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347742" w:rsidRPr="008C3E74" w:rsidRDefault="0034774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347742" w:rsidRPr="008C3E74" w:rsidRDefault="00347742" w:rsidP="008C3E74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  <w:r w:rsidRPr="008C3E74"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  <w:t xml:space="preserve">Завтра в отеле. </w:t>
            </w:r>
          </w:p>
        </w:tc>
      </w:tr>
      <w:tr w:rsidR="008C3E74" w:rsidRPr="00964CBC" w:rsidTr="008917F9">
        <w:trPr>
          <w:trHeight w:val="394"/>
        </w:trPr>
        <w:tc>
          <w:tcPr>
            <w:tcW w:w="1067" w:type="dxa"/>
            <w:vAlign w:val="center"/>
          </w:tcPr>
          <w:p w:rsidR="008C3E74" w:rsidRPr="008C3E74" w:rsidRDefault="008C3E74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  <w:r w:rsidRPr="008C3E74">
              <w:rPr>
                <w:rStyle w:val="s2"/>
                <w:b/>
                <w:bCs/>
                <w:sz w:val="19"/>
                <w:szCs w:val="19"/>
              </w:rPr>
              <w:t>07:30</w:t>
            </w:r>
          </w:p>
        </w:tc>
        <w:tc>
          <w:tcPr>
            <w:tcW w:w="240" w:type="dxa"/>
          </w:tcPr>
          <w:p w:rsidR="008C3E74" w:rsidRPr="008C3E74" w:rsidRDefault="008C3E7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8C3E74" w:rsidRPr="008C3E74" w:rsidRDefault="008C3E74" w:rsidP="008C3E74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  <w:r w:rsidRPr="008C3E7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Выезд группы автобусом из Краснодара. Сбор за 15 минут. </w:t>
            </w:r>
            <w:r w:rsidRPr="008C3E74">
              <w:rPr>
                <w:rStyle w:val="af2"/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Переезд в г. Новороссийск (~150 км.)</w:t>
            </w:r>
            <w:r w:rsidRPr="008C3E7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По пути ведется экскурсия, из которой дети узнают о тяготах и невзгодах, выпавших на долю кубанцев в годы Великой Отечественной войны.</w:t>
            </w:r>
          </w:p>
        </w:tc>
      </w:tr>
      <w:tr w:rsidR="008C3E74" w:rsidRPr="00964CBC" w:rsidTr="008917F9">
        <w:trPr>
          <w:trHeight w:val="394"/>
        </w:trPr>
        <w:tc>
          <w:tcPr>
            <w:tcW w:w="1067" w:type="dxa"/>
            <w:vAlign w:val="center"/>
          </w:tcPr>
          <w:p w:rsidR="008C3E74" w:rsidRPr="008C3E74" w:rsidRDefault="008C3E74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8C3E74" w:rsidRPr="008C3E74" w:rsidRDefault="008C3E7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8C3E74" w:rsidRPr="008C3E74" w:rsidRDefault="008C3E74" w:rsidP="008C3E74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  <w:r w:rsidRPr="008C3E7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Остановка между Новороссийском и Кабардинкой для посещения мемориального комплекса, посвященного защитникам </w:t>
            </w:r>
            <w:proofErr w:type="spellStart"/>
            <w:r w:rsidRPr="008C3E7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Цемесской</w:t>
            </w:r>
            <w:proofErr w:type="spellEnd"/>
            <w:r w:rsidRPr="008C3E7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бухты и порта Новороссийск в годы ВОВ. На скалистом мысе </w:t>
            </w:r>
            <w:proofErr w:type="spellStart"/>
            <w:r w:rsidRPr="008C3E7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Пенай</w:t>
            </w:r>
            <w:proofErr w:type="spellEnd"/>
            <w:r w:rsidRPr="008C3E7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стоит </w:t>
            </w:r>
            <w:proofErr w:type="spellStart"/>
            <w:r w:rsidRPr="008C3E7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стелла</w:t>
            </w:r>
            <w:proofErr w:type="spellEnd"/>
            <w:r w:rsidRPr="008C3E7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в виде Красной звезды. Это – дань памяти морякам-артиллеристам, которые целый год стояли насмерть на этом рубеже. Дань памяти батарее 394, более известной как </w:t>
            </w:r>
            <w:r w:rsidRPr="008C3E74">
              <w:rPr>
                <w:rStyle w:val="af2"/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батарея капитана А.Э. Зубкова.</w:t>
            </w:r>
            <w:r w:rsidRPr="008C3E74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8C3E7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На батарее установлены четыре 100 мм корабельных орудия, зенитная 85-мм. пушка, авиадвигатели советских истребителей, парогазовые торпеды и морская якорная мина. Несмотря на ожесточенные бои, когда противником было выпущено по батарее более 12 тысяч снарядов и авиабомб, здесь сохранились орудийные дворики, командный и химический посты, </w:t>
            </w:r>
            <w:proofErr w:type="spellStart"/>
            <w:r w:rsidRPr="008C3E7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арт</w:t>
            </w:r>
            <w:proofErr w:type="gramStart"/>
            <w:r w:rsidRPr="008C3E7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.п</w:t>
            </w:r>
            <w:proofErr w:type="gramEnd"/>
            <w:r w:rsidRPr="008C3E7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огреба</w:t>
            </w:r>
            <w:proofErr w:type="spellEnd"/>
            <w:r w:rsidRPr="008C3E7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, где демонстрируются фотографии и предметы краснофлотцев-артиллеристов.</w:t>
            </w:r>
          </w:p>
        </w:tc>
      </w:tr>
      <w:tr w:rsidR="008C3E74" w:rsidRPr="00964CBC" w:rsidTr="008C3E74">
        <w:trPr>
          <w:trHeight w:val="591"/>
        </w:trPr>
        <w:tc>
          <w:tcPr>
            <w:tcW w:w="1067" w:type="dxa"/>
            <w:vAlign w:val="center"/>
          </w:tcPr>
          <w:p w:rsidR="008C3E74" w:rsidRPr="008C3E74" w:rsidRDefault="008C3E74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8C3E74" w:rsidRPr="008C3E74" w:rsidRDefault="008C3E7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8C3E74" w:rsidRPr="008C3E74" w:rsidRDefault="008C3E74" w:rsidP="008C3E74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  <w:r w:rsidRPr="008C3E74">
              <w:rPr>
                <w:rStyle w:val="af2"/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Прогулка по набережной имени адмирала Серебрякова</w:t>
            </w:r>
            <w:r w:rsidRPr="008C3E7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, посещение </w:t>
            </w:r>
            <w:r w:rsidRPr="008C3E74">
              <w:rPr>
                <w:rStyle w:val="af2"/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крейсера «Михаил Кутузов»</w:t>
            </w:r>
            <w:r w:rsidRPr="008C3E7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 - в прошлом боевой корабль, а ныне – музей Черноморского флота, с интереснейшей историей. </w:t>
            </w:r>
          </w:p>
        </w:tc>
      </w:tr>
      <w:tr w:rsidR="008C3E74" w:rsidRPr="00964CBC" w:rsidTr="008917F9">
        <w:trPr>
          <w:trHeight w:val="394"/>
        </w:trPr>
        <w:tc>
          <w:tcPr>
            <w:tcW w:w="1067" w:type="dxa"/>
            <w:vAlign w:val="center"/>
          </w:tcPr>
          <w:p w:rsidR="008C3E74" w:rsidRPr="008C3E74" w:rsidRDefault="008C3E74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8C3E74" w:rsidRPr="008C3E74" w:rsidRDefault="008C3E7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8C3E74" w:rsidRPr="008C3E74" w:rsidRDefault="008C3E74" w:rsidP="008C3E74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  <w:r w:rsidRPr="008C3E74"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  <w:t>Обед в кафе.</w:t>
            </w:r>
          </w:p>
        </w:tc>
      </w:tr>
      <w:tr w:rsidR="008C3E74" w:rsidRPr="00964CBC" w:rsidTr="008917F9">
        <w:trPr>
          <w:trHeight w:val="394"/>
        </w:trPr>
        <w:tc>
          <w:tcPr>
            <w:tcW w:w="1067" w:type="dxa"/>
            <w:vAlign w:val="center"/>
          </w:tcPr>
          <w:p w:rsidR="008C3E74" w:rsidRPr="008C3E74" w:rsidRDefault="008C3E74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8C3E74" w:rsidRPr="008C3E74" w:rsidRDefault="008C3E7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8C3E74" w:rsidRPr="008C3E74" w:rsidRDefault="008C3E74" w:rsidP="008C3E74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  <w:r w:rsidRPr="008C3E74">
              <w:rPr>
                <w:rStyle w:val="af2"/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Мемориальный комплекс «Долина смерти»</w:t>
            </w:r>
            <w:r w:rsidRPr="008C3E7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в поселке Мысхако воздвигнут на «Малой земле» - месте ожесточенных боев Советской армии с немецко-фашистскими войсками в 1943 году. Мемориальный компле</w:t>
            </w:r>
            <w:proofErr w:type="gramStart"/>
            <w:r w:rsidRPr="008C3E7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кс вкл</w:t>
            </w:r>
            <w:proofErr w:type="gramEnd"/>
            <w:r w:rsidRPr="008C3E7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ючает в себя несколько памятников: «Каменный календарь апрельских боев», «Демонстрационный макет карты-схемы боев», </w:t>
            </w:r>
            <w:r w:rsidRPr="008C3E74">
              <w:rPr>
                <w:rStyle w:val="af2"/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памятник «Взрыв»</w:t>
            </w:r>
            <w:r w:rsidRPr="008C3E7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, «Колодец жизни», «Передний край», а также мемориальные знаки «Командный пункт 8 </w:t>
            </w:r>
            <w:proofErr w:type="spellStart"/>
            <w:r w:rsidRPr="008C3E7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гв</w:t>
            </w:r>
            <w:proofErr w:type="spellEnd"/>
            <w:r w:rsidRPr="008C3E7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. Стрелковой бригады», «Командный пункт 107 стрелковой бригады» и центре раскинул </w:t>
            </w:r>
            <w:r w:rsidRPr="008C3E7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lastRenderedPageBreak/>
              <w:t xml:space="preserve">свои ветви высокий платан, </w:t>
            </w:r>
            <w:proofErr w:type="gramStart"/>
            <w:r w:rsidRPr="008C3E7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посаженый</w:t>
            </w:r>
            <w:proofErr w:type="gramEnd"/>
            <w:r w:rsidRPr="008C3E7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Леонидом </w:t>
            </w:r>
            <w:proofErr w:type="spellStart"/>
            <w:r w:rsidRPr="008C3E7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Ильичем</w:t>
            </w:r>
            <w:proofErr w:type="spellEnd"/>
            <w:r w:rsidRPr="008C3E7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Брежневым в день торжественного открытия комплекса.</w:t>
            </w:r>
          </w:p>
        </w:tc>
      </w:tr>
      <w:tr w:rsidR="008C3E74" w:rsidRPr="00964CBC" w:rsidTr="008917F9">
        <w:trPr>
          <w:trHeight w:val="394"/>
        </w:trPr>
        <w:tc>
          <w:tcPr>
            <w:tcW w:w="1067" w:type="dxa"/>
            <w:vAlign w:val="center"/>
          </w:tcPr>
          <w:p w:rsidR="008C3E74" w:rsidRPr="008C3E74" w:rsidRDefault="008C3E74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  <w:r w:rsidRPr="008C3E74">
              <w:rPr>
                <w:rStyle w:val="s2"/>
                <w:b/>
                <w:bCs/>
                <w:sz w:val="19"/>
                <w:szCs w:val="19"/>
              </w:rPr>
              <w:lastRenderedPageBreak/>
              <w:t>17:00</w:t>
            </w:r>
          </w:p>
        </w:tc>
        <w:tc>
          <w:tcPr>
            <w:tcW w:w="240" w:type="dxa"/>
          </w:tcPr>
          <w:p w:rsidR="008C3E74" w:rsidRPr="008C3E74" w:rsidRDefault="008C3E7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8C3E74" w:rsidRPr="008C3E74" w:rsidRDefault="008C3E74" w:rsidP="008C3E74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  <w:r w:rsidRPr="008C3E74"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  <w:t>Выезд группы в Краснодар.</w:t>
            </w:r>
          </w:p>
        </w:tc>
      </w:tr>
      <w:tr w:rsidR="008C3E74" w:rsidRPr="00964CBC" w:rsidTr="008917F9">
        <w:trPr>
          <w:trHeight w:val="394"/>
        </w:trPr>
        <w:tc>
          <w:tcPr>
            <w:tcW w:w="1067" w:type="dxa"/>
            <w:vAlign w:val="center"/>
          </w:tcPr>
          <w:p w:rsidR="008C3E74" w:rsidRPr="008C3E74" w:rsidRDefault="008C3E74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  <w:r w:rsidRPr="008C3E74">
              <w:rPr>
                <w:rStyle w:val="s2"/>
                <w:b/>
                <w:bCs/>
                <w:sz w:val="19"/>
                <w:szCs w:val="19"/>
              </w:rPr>
              <w:t>20:30</w:t>
            </w:r>
          </w:p>
        </w:tc>
        <w:tc>
          <w:tcPr>
            <w:tcW w:w="240" w:type="dxa"/>
          </w:tcPr>
          <w:p w:rsidR="008C3E74" w:rsidRPr="008C3E74" w:rsidRDefault="008C3E7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8C3E74" w:rsidRPr="008C3E74" w:rsidRDefault="008C3E74" w:rsidP="008C3E74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  <w:r w:rsidRPr="008C3E74"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  <w:t>Прибытие группы (время указано ориентировочно)</w:t>
            </w:r>
          </w:p>
        </w:tc>
      </w:tr>
      <w:tr w:rsidR="008C3E74" w:rsidRPr="00964CBC" w:rsidTr="008C3E74">
        <w:trPr>
          <w:trHeight w:val="394"/>
        </w:trPr>
        <w:tc>
          <w:tcPr>
            <w:tcW w:w="1067" w:type="dxa"/>
            <w:shd w:val="clear" w:color="auto" w:fill="DBE5F1" w:themeFill="accent1" w:themeFillTint="33"/>
            <w:vAlign w:val="center"/>
          </w:tcPr>
          <w:p w:rsidR="008C3E74" w:rsidRPr="00964CBC" w:rsidRDefault="008C3E74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  <w:r>
              <w:rPr>
                <w:rFonts w:eastAsia="Calibri"/>
                <w:b/>
                <w:sz w:val="19"/>
                <w:szCs w:val="19"/>
              </w:rPr>
              <w:t>3</w:t>
            </w:r>
            <w:r w:rsidRPr="00964CBC">
              <w:rPr>
                <w:rFonts w:eastAsia="Calibri"/>
                <w:b/>
                <w:sz w:val="19"/>
                <w:szCs w:val="19"/>
              </w:rPr>
              <w:t xml:space="preserve"> ДЕНЬ</w:t>
            </w:r>
          </w:p>
        </w:tc>
        <w:tc>
          <w:tcPr>
            <w:tcW w:w="9696" w:type="dxa"/>
            <w:gridSpan w:val="2"/>
            <w:shd w:val="clear" w:color="auto" w:fill="DBE5F1" w:themeFill="accent1" w:themeFillTint="33"/>
          </w:tcPr>
          <w:p w:rsidR="008C3E74" w:rsidRPr="00964CBC" w:rsidRDefault="008C3E74" w:rsidP="008C3E74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8C3E74" w:rsidRPr="00964CBC" w:rsidTr="008917F9">
        <w:trPr>
          <w:trHeight w:val="394"/>
        </w:trPr>
        <w:tc>
          <w:tcPr>
            <w:tcW w:w="1067" w:type="dxa"/>
            <w:vAlign w:val="center"/>
          </w:tcPr>
          <w:p w:rsidR="008C3E74" w:rsidRPr="00964CBC" w:rsidRDefault="008C3E74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8C3E74" w:rsidRPr="00964CBC" w:rsidRDefault="008C3E7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8C3E74" w:rsidRPr="00964CBC" w:rsidRDefault="008C3E74" w:rsidP="008C3E74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  <w:t>Завтрак в отеле.</w:t>
            </w:r>
          </w:p>
        </w:tc>
      </w:tr>
      <w:tr w:rsidR="00347742" w:rsidRPr="00964CBC" w:rsidTr="00964CBC">
        <w:trPr>
          <w:trHeight w:val="709"/>
        </w:trPr>
        <w:tc>
          <w:tcPr>
            <w:tcW w:w="1067" w:type="dxa"/>
            <w:vAlign w:val="center"/>
          </w:tcPr>
          <w:p w:rsidR="00347742" w:rsidRPr="00964CBC" w:rsidRDefault="00347742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  <w:r w:rsidRPr="00964CBC">
              <w:rPr>
                <w:rStyle w:val="s2"/>
                <w:b/>
                <w:bCs/>
                <w:sz w:val="19"/>
                <w:szCs w:val="19"/>
              </w:rPr>
              <w:t>09:00</w:t>
            </w:r>
          </w:p>
        </w:tc>
        <w:tc>
          <w:tcPr>
            <w:tcW w:w="240" w:type="dxa"/>
          </w:tcPr>
          <w:p w:rsidR="00347742" w:rsidRPr="00964CBC" w:rsidRDefault="0034774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347742" w:rsidRPr="00964CBC" w:rsidRDefault="00964CBC" w:rsidP="000A2B6D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Выезд на экскурсию. </w:t>
            </w:r>
            <w:r w:rsidR="00347742"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Переезд в Горячий ключ (~60 км.). По пути ведется тематическая трассовая экскурсия  об истории и культуре Кубани.</w:t>
            </w:r>
          </w:p>
        </w:tc>
      </w:tr>
      <w:tr w:rsidR="00347742" w:rsidRPr="00964CBC" w:rsidTr="00964CBC">
        <w:trPr>
          <w:trHeight w:val="1400"/>
        </w:trPr>
        <w:tc>
          <w:tcPr>
            <w:tcW w:w="1067" w:type="dxa"/>
            <w:vAlign w:val="center"/>
          </w:tcPr>
          <w:p w:rsidR="00347742" w:rsidRPr="00964CBC" w:rsidRDefault="00347742" w:rsidP="00347742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347742" w:rsidRPr="00964CBC" w:rsidRDefault="00347742" w:rsidP="0034774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347742" w:rsidRPr="00964CBC" w:rsidRDefault="00347742" w:rsidP="00347742">
            <w:pPr>
              <w:pStyle w:val="11"/>
              <w:rPr>
                <w:rFonts w:ascii="Times New Roman" w:eastAsia="Arial Unicode MS" w:hAnsi="Times New Roman" w:cs="Times New Roman"/>
                <w:sz w:val="19"/>
                <w:szCs w:val="19"/>
                <w:lang w:eastAsia="en-US"/>
              </w:rPr>
            </w:pP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Пешеходная экскурсия по городу с посещением </w:t>
            </w:r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санаторно-курортного парка, 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откуда открывается вид на </w:t>
            </w:r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П</w:t>
            </w:r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и</w:t>
            </w:r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тьевую галерею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. Центральная аллея мимо стелы в честь столетия курорта поворачивает налево, к каменному столбу, датируемому началом XVIII века. Обойдя старое ванное здание, группа следует по аллее к Минеральной площадке, окруженной с трех сторон песчаниковыми скалами, поросшими лесом. Это место дополняется скро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м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ными архитектурными памятниками: </w:t>
            </w:r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часовней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XIX века с бюветом </w:t>
            </w:r>
            <w:proofErr w:type="spellStart"/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Иверского</w:t>
            </w:r>
            <w:proofErr w:type="spellEnd"/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 источника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, одного из первых сооружений лечебного назначения, и памятником в честь основания курорта.</w:t>
            </w:r>
          </w:p>
        </w:tc>
      </w:tr>
      <w:tr w:rsidR="00347742" w:rsidRPr="00964CBC" w:rsidTr="00964CBC">
        <w:trPr>
          <w:trHeight w:val="1008"/>
        </w:trPr>
        <w:tc>
          <w:tcPr>
            <w:tcW w:w="1067" w:type="dxa"/>
            <w:vAlign w:val="center"/>
          </w:tcPr>
          <w:p w:rsidR="00347742" w:rsidRPr="00964CBC" w:rsidRDefault="00347742" w:rsidP="00347742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347742" w:rsidRPr="00964CBC" w:rsidRDefault="00347742" w:rsidP="0034774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347742" w:rsidRPr="00964CBC" w:rsidRDefault="00347742" w:rsidP="00347742">
            <w:pPr>
              <w:pStyle w:val="11"/>
              <w:rPr>
                <w:rFonts w:ascii="Times New Roman" w:eastAsia="Arial Unicode MS" w:hAnsi="Times New Roman" w:cs="Times New Roman"/>
                <w:sz w:val="19"/>
                <w:szCs w:val="19"/>
                <w:lang w:eastAsia="en-US"/>
              </w:rPr>
            </w:pP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Далее посещение </w:t>
            </w:r>
            <w:proofErr w:type="spellStart"/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Дантова</w:t>
            </w:r>
            <w:proofErr w:type="spellEnd"/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 ущелья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. Этот объект – один из самых известных и посещаемых природных и экску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р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сионных объектов. Ущелье появилось в 70-х годах. Его протяженность около 100 м., высота скал доходит до 10-15 м. Название свое ущелье получило в честь великого поэта Данте, автора бессмертной поэмы «Божественная комедия», в которой он описал дорогу в ад. Даже в самую жару в </w:t>
            </w:r>
            <w:proofErr w:type="spellStart"/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Дантовом</w:t>
            </w:r>
            <w:proofErr w:type="spellEnd"/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ущелье всегда прохладно.</w:t>
            </w:r>
          </w:p>
        </w:tc>
      </w:tr>
      <w:tr w:rsidR="00347742" w:rsidRPr="00964CBC" w:rsidTr="00964CBC">
        <w:trPr>
          <w:trHeight w:val="1278"/>
        </w:trPr>
        <w:tc>
          <w:tcPr>
            <w:tcW w:w="1067" w:type="dxa"/>
            <w:vAlign w:val="center"/>
          </w:tcPr>
          <w:p w:rsidR="00347742" w:rsidRPr="00964CBC" w:rsidRDefault="00347742" w:rsidP="00347742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347742" w:rsidRPr="00964CBC" w:rsidRDefault="00347742" w:rsidP="0034774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347742" w:rsidRPr="00964CBC" w:rsidRDefault="00347742" w:rsidP="00964CBC">
            <w:pPr>
              <w:pStyle w:val="11"/>
              <w:rPr>
                <w:rFonts w:ascii="Times New Roman" w:eastAsia="Arial Unicode MS" w:hAnsi="Times New Roman" w:cs="Times New Roman"/>
                <w:sz w:val="19"/>
                <w:szCs w:val="19"/>
                <w:lang w:eastAsia="en-US"/>
              </w:rPr>
            </w:pP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Прогулка к </w:t>
            </w:r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Скале Петушок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 - природный памятник, визитная карточка города. Скалу когда-то называли "Скала Спасения". Расположена она на западном склоне горы Абадзехской, на берегу реке </w:t>
            </w:r>
            <w:proofErr w:type="spellStart"/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Псекупс</w:t>
            </w:r>
            <w:proofErr w:type="spellEnd"/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, на окраине города-курорта Горячий Ключ. Высота около 28 метров.  Скала создана «упорством» реки </w:t>
            </w:r>
            <w:proofErr w:type="spellStart"/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Псекупс</w:t>
            </w:r>
            <w:proofErr w:type="spellEnd"/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, которая миллионы лет, огибая на своем пути Абадзехскую гору, стесала у нее южный бок. Вершина скалы состоит из шести зубцов и напоминает петушиный гребень. </w:t>
            </w:r>
          </w:p>
        </w:tc>
      </w:tr>
      <w:tr w:rsidR="00347742" w:rsidRPr="00964CBC" w:rsidTr="008917F9">
        <w:trPr>
          <w:trHeight w:val="394"/>
        </w:trPr>
        <w:tc>
          <w:tcPr>
            <w:tcW w:w="1067" w:type="dxa"/>
            <w:vAlign w:val="center"/>
          </w:tcPr>
          <w:p w:rsidR="00347742" w:rsidRPr="00964CBC" w:rsidRDefault="00347742" w:rsidP="00347742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347742" w:rsidRPr="00964CBC" w:rsidRDefault="00347742" w:rsidP="0034774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347742" w:rsidRPr="00964CBC" w:rsidRDefault="00347742" w:rsidP="00347742">
            <w:pPr>
              <w:pStyle w:val="11"/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</w:pPr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Обед в кафе.</w:t>
            </w:r>
          </w:p>
        </w:tc>
      </w:tr>
      <w:tr w:rsidR="00347742" w:rsidRPr="00964CBC" w:rsidTr="00964CBC">
        <w:trPr>
          <w:trHeight w:val="1864"/>
        </w:trPr>
        <w:tc>
          <w:tcPr>
            <w:tcW w:w="1067" w:type="dxa"/>
            <w:vAlign w:val="center"/>
          </w:tcPr>
          <w:p w:rsidR="00347742" w:rsidRPr="00964CBC" w:rsidRDefault="00347742" w:rsidP="00347742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347742" w:rsidRPr="00964CBC" w:rsidRDefault="00347742" w:rsidP="0034774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347742" w:rsidRPr="00964CBC" w:rsidRDefault="00347742" w:rsidP="00347742">
            <w:pPr>
              <w:pStyle w:val="11"/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</w:pPr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Ферма живого продукта «</w:t>
            </w:r>
            <w:proofErr w:type="spellStart"/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Ключевское</w:t>
            </w:r>
            <w:proofErr w:type="spellEnd"/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».</w:t>
            </w:r>
          </w:p>
          <w:p w:rsidR="00347742" w:rsidRPr="00964CBC" w:rsidRDefault="00347742" w:rsidP="00347742">
            <w:pPr>
              <w:pStyle w:val="1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Свежий воздух, живописная природа, познавательная информация и вкусная еда — что еще нужно для приятн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о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го пу</w:t>
            </w:r>
            <w:r w:rsidR="00964CBC"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тешествия? 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Вы узнаете о молочном производстве</w:t>
            </w:r>
            <w:proofErr w:type="gramStart"/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,</w:t>
            </w:r>
            <w:proofErr w:type="gramEnd"/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как же добыва</w:t>
            </w:r>
            <w:r w:rsidR="00964CBC"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ется живой продукт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,</w:t>
            </w:r>
            <w:r w:rsidR="00964CBC"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о его пользе для зд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о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ровья, о людях и профессиях которые создают условия и выполняют задачи для производства натуральных пр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о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дуктов, о животных , о жизни и работе на земле .</w:t>
            </w:r>
          </w:p>
          <w:p w:rsidR="00347742" w:rsidRPr="00964CBC" w:rsidRDefault="00347742" w:rsidP="00347742">
            <w:pPr>
              <w:pStyle w:val="1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На фер</w:t>
            </w:r>
            <w:r w:rsidR="00964CBC"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ме Вы посетите «умный коровник»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, где увидите работу робота дояра, ясли для телят, цех производства и переработки молока, и в завершении нашей прогулки дегустация свежего молока, творога, сметаны, кефира, сыров и йогуртов.</w:t>
            </w:r>
          </w:p>
        </w:tc>
      </w:tr>
      <w:tr w:rsidR="00347742" w:rsidRPr="00964CBC" w:rsidTr="00964CBC">
        <w:trPr>
          <w:trHeight w:val="200"/>
        </w:trPr>
        <w:tc>
          <w:tcPr>
            <w:tcW w:w="1067" w:type="dxa"/>
            <w:vAlign w:val="center"/>
          </w:tcPr>
          <w:p w:rsidR="00347742" w:rsidRPr="00964CBC" w:rsidRDefault="008C3E74" w:rsidP="00347742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  <w:r>
              <w:rPr>
                <w:rStyle w:val="s2"/>
                <w:b/>
                <w:bCs/>
                <w:sz w:val="19"/>
                <w:szCs w:val="19"/>
              </w:rPr>
              <w:t>18:00</w:t>
            </w:r>
          </w:p>
        </w:tc>
        <w:tc>
          <w:tcPr>
            <w:tcW w:w="240" w:type="dxa"/>
          </w:tcPr>
          <w:p w:rsidR="00347742" w:rsidRPr="00964CBC" w:rsidRDefault="00347742" w:rsidP="0034774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347742" w:rsidRPr="00964CBC" w:rsidRDefault="00964CBC" w:rsidP="00347742">
            <w:pPr>
              <w:pStyle w:val="1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Возвращение в г. Краснодар.</w:t>
            </w:r>
          </w:p>
        </w:tc>
      </w:tr>
      <w:tr w:rsidR="008C3E74" w:rsidRPr="00964CBC" w:rsidTr="00964CBC">
        <w:trPr>
          <w:trHeight w:val="200"/>
        </w:trPr>
        <w:tc>
          <w:tcPr>
            <w:tcW w:w="1067" w:type="dxa"/>
            <w:vAlign w:val="center"/>
          </w:tcPr>
          <w:p w:rsidR="008C3E74" w:rsidRPr="00964CBC" w:rsidRDefault="008C3E74" w:rsidP="00347742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  <w:r>
              <w:rPr>
                <w:rStyle w:val="s2"/>
                <w:b/>
                <w:bCs/>
                <w:sz w:val="19"/>
                <w:szCs w:val="19"/>
              </w:rPr>
              <w:t>19:30</w:t>
            </w:r>
          </w:p>
        </w:tc>
        <w:tc>
          <w:tcPr>
            <w:tcW w:w="240" w:type="dxa"/>
          </w:tcPr>
          <w:p w:rsidR="008C3E74" w:rsidRPr="00964CBC" w:rsidRDefault="008C3E74" w:rsidP="0034774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8C3E74" w:rsidRPr="00964CBC" w:rsidRDefault="008C3E74" w:rsidP="00347742">
            <w:pPr>
              <w:pStyle w:val="1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8C3E74"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  <w:t>Прибытие группы (время указано ориентировочно)</w:t>
            </w:r>
          </w:p>
        </w:tc>
      </w:tr>
      <w:tr w:rsidR="008C3E74" w:rsidRPr="00964CBC" w:rsidTr="008C3E74">
        <w:trPr>
          <w:trHeight w:val="383"/>
        </w:trPr>
        <w:tc>
          <w:tcPr>
            <w:tcW w:w="1067" w:type="dxa"/>
            <w:shd w:val="clear" w:color="auto" w:fill="DBE5F1" w:themeFill="accent1" w:themeFillTint="33"/>
            <w:vAlign w:val="center"/>
          </w:tcPr>
          <w:p w:rsidR="008C3E74" w:rsidRPr="00964CBC" w:rsidRDefault="008C3E74" w:rsidP="00E5413F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  <w:r>
              <w:rPr>
                <w:rFonts w:eastAsia="Calibri"/>
                <w:b/>
                <w:sz w:val="19"/>
                <w:szCs w:val="19"/>
              </w:rPr>
              <w:t>4</w:t>
            </w:r>
            <w:r w:rsidRPr="00964CBC">
              <w:rPr>
                <w:rFonts w:eastAsia="Calibri"/>
                <w:b/>
                <w:sz w:val="19"/>
                <w:szCs w:val="19"/>
              </w:rPr>
              <w:t xml:space="preserve"> ДЕНЬ</w:t>
            </w:r>
          </w:p>
        </w:tc>
        <w:tc>
          <w:tcPr>
            <w:tcW w:w="9696" w:type="dxa"/>
            <w:gridSpan w:val="2"/>
            <w:shd w:val="clear" w:color="auto" w:fill="DBE5F1" w:themeFill="accent1" w:themeFillTint="33"/>
          </w:tcPr>
          <w:p w:rsidR="008C3E74" w:rsidRPr="00964CBC" w:rsidRDefault="008C3E74" w:rsidP="00E5413F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</w:tr>
      <w:tr w:rsidR="008C3E74" w:rsidRPr="00964CBC" w:rsidTr="005A4EE7">
        <w:trPr>
          <w:trHeight w:val="439"/>
        </w:trPr>
        <w:tc>
          <w:tcPr>
            <w:tcW w:w="1067" w:type="dxa"/>
            <w:vAlign w:val="center"/>
          </w:tcPr>
          <w:p w:rsidR="008C3E74" w:rsidRPr="00964CBC" w:rsidRDefault="008C3E74" w:rsidP="00347742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8C3E74" w:rsidRPr="00964CBC" w:rsidRDefault="008C3E74" w:rsidP="0034774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8C3E74" w:rsidRPr="00964CBC" w:rsidRDefault="008C3E74" w:rsidP="00347742">
            <w:pPr>
              <w:pStyle w:val="1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8C3E74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Завтрак в отеле</w:t>
            </w:r>
            <w:r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. Освобождение номеров. </w:t>
            </w:r>
          </w:p>
        </w:tc>
      </w:tr>
      <w:tr w:rsidR="008C3E74" w:rsidRPr="00964CBC" w:rsidTr="00EB0586">
        <w:trPr>
          <w:trHeight w:val="1707"/>
        </w:trPr>
        <w:tc>
          <w:tcPr>
            <w:tcW w:w="1067" w:type="dxa"/>
            <w:vAlign w:val="center"/>
          </w:tcPr>
          <w:p w:rsidR="008C3E74" w:rsidRPr="00964CBC" w:rsidRDefault="008C3E74" w:rsidP="00347742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  <w:bookmarkStart w:id="0" w:name="_GoBack" w:colFirst="2" w:colLast="2"/>
          </w:p>
        </w:tc>
        <w:tc>
          <w:tcPr>
            <w:tcW w:w="240" w:type="dxa"/>
          </w:tcPr>
          <w:p w:rsidR="008C3E74" w:rsidRPr="00964CBC" w:rsidRDefault="008C3E74" w:rsidP="0034774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50510F" w:rsidRPr="00EB0586" w:rsidRDefault="0050510F" w:rsidP="005051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EB0586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Экскурсия по одному из значимых современных объектов города - </w:t>
            </w:r>
            <w:r w:rsidRPr="00EB0586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парка «Краснодар» (неофициально парк Галицкого)</w:t>
            </w:r>
            <w:r w:rsidRPr="00EB0586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. Получивший признание не только в родном Краснодаре, но и за его пределами, парк имеет рекреационную зону с развитой инфраструктурой размером более 66 га. На его территории пруд с экзотическими рыбками, фонтаны, водопады и другие уникальные элементы архитектуры, отличающиеся </w:t>
            </w:r>
            <w:proofErr w:type="spellStart"/>
            <w:r w:rsidRPr="00EB0586">
              <w:rPr>
                <w:rFonts w:ascii="Times New Roman" w:eastAsia="Calibri" w:hAnsi="Times New Roman" w:cs="Times New Roman"/>
                <w:sz w:val="19"/>
                <w:szCs w:val="19"/>
              </w:rPr>
              <w:t>футуристичностью</w:t>
            </w:r>
            <w:proofErr w:type="spellEnd"/>
            <w:r w:rsidRPr="00EB0586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. В парке постоянно появляются новые зоны, а старые улучшаются и модернизируются. Здесь высажено более 2,5 тысяч деревьев от привычных для нас дубов до заморских баобабов и пальм. </w:t>
            </w:r>
            <w:r w:rsidRPr="00EB0586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(</w:t>
            </w:r>
            <w:proofErr w:type="gramStart"/>
            <w:r w:rsidRPr="00EB0586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Без</w:t>
            </w:r>
            <w:proofErr w:type="gramEnd"/>
            <w:r w:rsidRPr="00EB0586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</w:t>
            </w:r>
            <w:proofErr w:type="gramStart"/>
            <w:r w:rsidRPr="00EB0586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посещение</w:t>
            </w:r>
            <w:proofErr w:type="gramEnd"/>
            <w:r w:rsidRPr="00EB0586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Японского сада)</w:t>
            </w:r>
          </w:p>
          <w:p w:rsidR="0050510F" w:rsidRPr="00EB0586" w:rsidRDefault="0050510F" w:rsidP="0050510F">
            <w:pPr>
              <w:pStyle w:val="1"/>
              <w:spacing w:before="0"/>
              <w:outlineLvl w:val="0"/>
              <w:rPr>
                <w:rFonts w:ascii="Times New Roman" w:hAnsi="Times New Roman"/>
                <w:bCs/>
                <w:color w:val="auto"/>
                <w:sz w:val="20"/>
                <w:szCs w:val="19"/>
              </w:rPr>
            </w:pPr>
          </w:p>
          <w:p w:rsidR="008C3E74" w:rsidRPr="00EB0586" w:rsidRDefault="0050510F" w:rsidP="0050510F">
            <w:pPr>
              <w:pStyle w:val="1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EB0586">
              <w:rPr>
                <w:rFonts w:ascii="Times New Roman" w:hAnsi="Times New Roman" w:cs="Times New Roman"/>
                <w:bCs/>
                <w:i/>
                <w:sz w:val="19"/>
                <w:szCs w:val="19"/>
                <w:u w:val="single"/>
              </w:rPr>
              <w:t>Японский сад можно посетить самостоятельно, через приобретение QR-кода в живой очереди или брониров</w:t>
            </w:r>
            <w:r w:rsidRPr="00EB0586">
              <w:rPr>
                <w:rFonts w:ascii="Times New Roman" w:hAnsi="Times New Roman" w:cs="Times New Roman"/>
                <w:bCs/>
                <w:i/>
                <w:sz w:val="19"/>
                <w:szCs w:val="19"/>
                <w:u w:val="single"/>
              </w:rPr>
              <w:t>а</w:t>
            </w:r>
            <w:r w:rsidRPr="00EB0586">
              <w:rPr>
                <w:rFonts w:ascii="Times New Roman" w:hAnsi="Times New Roman" w:cs="Times New Roman"/>
                <w:bCs/>
                <w:i/>
                <w:sz w:val="19"/>
                <w:szCs w:val="19"/>
                <w:u w:val="single"/>
              </w:rPr>
              <w:t>ние ресторана, кафе или чайной церемонии за доп. плату (приобретается заранее).</w:t>
            </w:r>
          </w:p>
        </w:tc>
      </w:tr>
      <w:tr w:rsidR="008C3E74" w:rsidRPr="00964CBC" w:rsidTr="005A4EE7">
        <w:trPr>
          <w:trHeight w:val="333"/>
        </w:trPr>
        <w:tc>
          <w:tcPr>
            <w:tcW w:w="1067" w:type="dxa"/>
            <w:vAlign w:val="center"/>
          </w:tcPr>
          <w:p w:rsidR="008C3E74" w:rsidRPr="00964CBC" w:rsidRDefault="008C3E74" w:rsidP="00347742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8C3E74" w:rsidRPr="00964CBC" w:rsidRDefault="008C3E74" w:rsidP="0034774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8C3E74" w:rsidRPr="00EB0586" w:rsidRDefault="005A4EE7" w:rsidP="00347742">
            <w:pPr>
              <w:pStyle w:val="11"/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</w:pPr>
            <w:r w:rsidRPr="00EB0586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Обед в кафе. </w:t>
            </w:r>
          </w:p>
        </w:tc>
      </w:tr>
      <w:tr w:rsidR="008C3E74" w:rsidRPr="00964CBC" w:rsidTr="00964CBC">
        <w:trPr>
          <w:trHeight w:val="200"/>
        </w:trPr>
        <w:tc>
          <w:tcPr>
            <w:tcW w:w="1067" w:type="dxa"/>
            <w:vAlign w:val="center"/>
          </w:tcPr>
          <w:p w:rsidR="008C3E74" w:rsidRPr="00964CBC" w:rsidRDefault="008C3E74" w:rsidP="00347742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8C3E74" w:rsidRPr="00964CBC" w:rsidRDefault="008C3E74" w:rsidP="0034774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8C3E74" w:rsidRPr="00EB0586" w:rsidRDefault="005A4EE7" w:rsidP="00347742">
            <w:pPr>
              <w:pStyle w:val="1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EB0586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Музей ретро автомобилей. </w:t>
            </w:r>
            <w:r w:rsidRPr="00EB0586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Уникальная коллекция раритетных </w:t>
            </w:r>
            <w:proofErr w:type="spellStart"/>
            <w:r w:rsidRPr="00EB0586">
              <w:rPr>
                <w:rFonts w:ascii="Times New Roman" w:eastAsia="Calibri" w:hAnsi="Times New Roman" w:cs="Times New Roman"/>
                <w:sz w:val="19"/>
                <w:szCs w:val="19"/>
              </w:rPr>
              <w:t>олдтаймеров</w:t>
            </w:r>
            <w:proofErr w:type="spellEnd"/>
            <w:r w:rsidRPr="00EB0586">
              <w:rPr>
                <w:rFonts w:ascii="Times New Roman" w:eastAsia="Calibri" w:hAnsi="Times New Roman" w:cs="Times New Roman"/>
                <w:sz w:val="19"/>
                <w:szCs w:val="19"/>
              </w:rPr>
              <w:t>, которая интересна тем, что пост</w:t>
            </w:r>
            <w:r w:rsidRPr="00EB0586">
              <w:rPr>
                <w:rFonts w:ascii="Times New Roman" w:eastAsia="Calibri" w:hAnsi="Times New Roman" w:cs="Times New Roman"/>
                <w:sz w:val="19"/>
                <w:szCs w:val="19"/>
              </w:rPr>
              <w:t>о</w:t>
            </w:r>
            <w:r w:rsidRPr="00EB0586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янно </w:t>
            </w:r>
            <w:proofErr w:type="gramStart"/>
            <w:r w:rsidRPr="00EB0586">
              <w:rPr>
                <w:rFonts w:ascii="Times New Roman" w:eastAsia="Calibri" w:hAnsi="Times New Roman" w:cs="Times New Roman"/>
                <w:sz w:val="19"/>
                <w:szCs w:val="19"/>
              </w:rPr>
              <w:t>обновляется и все экспонаты находятся</w:t>
            </w:r>
            <w:proofErr w:type="gramEnd"/>
            <w:r w:rsidRPr="00EB0586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в отличном действующем состоянии, участвуют в выставках и </w:t>
            </w:r>
            <w:proofErr w:type="spellStart"/>
            <w:r w:rsidRPr="00EB0586">
              <w:rPr>
                <w:rFonts w:ascii="Times New Roman" w:eastAsia="Calibri" w:hAnsi="Times New Roman" w:cs="Times New Roman"/>
                <w:sz w:val="19"/>
                <w:szCs w:val="19"/>
              </w:rPr>
              <w:t>р</w:t>
            </w:r>
            <w:r w:rsidRPr="00EB0586">
              <w:rPr>
                <w:rFonts w:ascii="Times New Roman" w:eastAsia="Calibri" w:hAnsi="Times New Roman" w:cs="Times New Roman"/>
                <w:sz w:val="19"/>
                <w:szCs w:val="19"/>
              </w:rPr>
              <w:t>е</w:t>
            </w:r>
            <w:r w:rsidRPr="00EB0586">
              <w:rPr>
                <w:rFonts w:ascii="Times New Roman" w:eastAsia="Calibri" w:hAnsi="Times New Roman" w:cs="Times New Roman"/>
                <w:sz w:val="19"/>
                <w:szCs w:val="19"/>
              </w:rPr>
              <w:t>троралли</w:t>
            </w:r>
            <w:proofErr w:type="spellEnd"/>
            <w:r w:rsidRPr="00EB0586">
              <w:rPr>
                <w:rFonts w:ascii="Times New Roman" w:eastAsia="Calibri" w:hAnsi="Times New Roman" w:cs="Times New Roman"/>
                <w:sz w:val="19"/>
                <w:szCs w:val="19"/>
              </w:rPr>
              <w:t>. Экспозиция полностью аутентичных авто демонстрирует, что автомобиль может быть не только сре</w:t>
            </w:r>
            <w:r w:rsidRPr="00EB0586">
              <w:rPr>
                <w:rFonts w:ascii="Times New Roman" w:eastAsia="Calibri" w:hAnsi="Times New Roman" w:cs="Times New Roman"/>
                <w:sz w:val="19"/>
                <w:szCs w:val="19"/>
              </w:rPr>
              <w:t>д</w:t>
            </w:r>
            <w:r w:rsidRPr="00EB0586">
              <w:rPr>
                <w:rFonts w:ascii="Times New Roman" w:eastAsia="Calibri" w:hAnsi="Times New Roman" w:cs="Times New Roman"/>
                <w:sz w:val="19"/>
                <w:szCs w:val="19"/>
              </w:rPr>
              <w:t>ством передвижения, но и арт-объектом, представляющим художественную ценность. Все они — шедевры д</w:t>
            </w:r>
            <w:r w:rsidRPr="00EB0586">
              <w:rPr>
                <w:rFonts w:ascii="Times New Roman" w:eastAsia="Calibri" w:hAnsi="Times New Roman" w:cs="Times New Roman"/>
                <w:sz w:val="19"/>
                <w:szCs w:val="19"/>
              </w:rPr>
              <w:t>и</w:t>
            </w:r>
            <w:r w:rsidRPr="00EB0586">
              <w:rPr>
                <w:rFonts w:ascii="Times New Roman" w:eastAsia="Calibri" w:hAnsi="Times New Roman" w:cs="Times New Roman"/>
                <w:sz w:val="19"/>
                <w:szCs w:val="19"/>
              </w:rPr>
              <w:t>зайна и инженерной мысли прошлых лет, которые иллюстрируют историю автомобильной индустрии, начиная с 1907 года по сегодняшний день.</w:t>
            </w:r>
          </w:p>
        </w:tc>
      </w:tr>
      <w:bookmarkEnd w:id="0"/>
      <w:tr w:rsidR="00964CBC" w:rsidRPr="00964CBC" w:rsidTr="00964CBC">
        <w:trPr>
          <w:trHeight w:val="80"/>
        </w:trPr>
        <w:tc>
          <w:tcPr>
            <w:tcW w:w="1067" w:type="dxa"/>
            <w:vAlign w:val="center"/>
          </w:tcPr>
          <w:p w:rsidR="00964CBC" w:rsidRPr="00964CBC" w:rsidRDefault="00964CBC" w:rsidP="00347742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964CBC" w:rsidRPr="00964CBC" w:rsidRDefault="00964CBC" w:rsidP="0034774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964CBC" w:rsidRPr="00964CBC" w:rsidRDefault="00964CBC" w:rsidP="00347742">
            <w:pPr>
              <w:pStyle w:val="1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Трансфер на </w:t>
            </w:r>
            <w:r w:rsidRPr="00964CB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964CBC">
              <w:rPr>
                <w:rFonts w:ascii="Times New Roman" w:hAnsi="Times New Roman" w:cs="Times New Roman"/>
                <w:sz w:val="19"/>
                <w:szCs w:val="19"/>
              </w:rPr>
              <w:t>жд</w:t>
            </w:r>
            <w:proofErr w:type="spellEnd"/>
            <w:r w:rsidRPr="00964CBC">
              <w:rPr>
                <w:rFonts w:ascii="Times New Roman" w:hAnsi="Times New Roman" w:cs="Times New Roman"/>
                <w:sz w:val="19"/>
                <w:szCs w:val="19"/>
              </w:rPr>
              <w:t xml:space="preserve"> вокзале / в аэропорту г. Краснодара. </w:t>
            </w:r>
          </w:p>
        </w:tc>
      </w:tr>
      <w:tr w:rsidR="000A2B6D" w:rsidRPr="00964CBC" w:rsidTr="008917F9">
        <w:trPr>
          <w:trHeight w:val="394"/>
        </w:trPr>
        <w:tc>
          <w:tcPr>
            <w:tcW w:w="10763" w:type="dxa"/>
            <w:gridSpan w:val="3"/>
            <w:vAlign w:val="center"/>
          </w:tcPr>
          <w:p w:rsidR="001C50E0" w:rsidRPr="00964CBC" w:rsidRDefault="001C50E0" w:rsidP="0089720D">
            <w:pPr>
              <w:tabs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9"/>
                <w:szCs w:val="19"/>
              </w:rPr>
            </w:pPr>
          </w:p>
          <w:p w:rsidR="000A2B6D" w:rsidRPr="00964CBC" w:rsidRDefault="000A2B6D" w:rsidP="00460BFD">
            <w:pPr>
              <w:tabs>
                <w:tab w:val="left" w:pos="10620"/>
              </w:tabs>
              <w:spacing w:after="0" w:line="240" w:lineRule="auto"/>
              <w:jc w:val="center"/>
              <w:rPr>
                <w:rStyle w:val="apple-style-span"/>
                <w:rFonts w:ascii="Times New Roman" w:hAnsi="Times New Roman" w:cs="Times New Roman"/>
                <w:b/>
                <w:color w:val="C00000"/>
                <w:sz w:val="19"/>
                <w:szCs w:val="19"/>
              </w:rPr>
            </w:pPr>
            <w:r w:rsidRPr="00964CBC">
              <w:rPr>
                <w:rFonts w:ascii="Times New Roman" w:hAnsi="Times New Roman" w:cs="Times New Roman"/>
                <w:b/>
                <w:color w:val="C00000"/>
                <w:sz w:val="19"/>
                <w:szCs w:val="19"/>
              </w:rPr>
              <w:t>ООО ТК «СЕЛЕНА» оставляет за собой право изменять порядок и время проведения экскурсий, сохраняя программу в целом!</w:t>
            </w:r>
          </w:p>
        </w:tc>
      </w:tr>
    </w:tbl>
    <w:p w:rsidR="0053491E" w:rsidRDefault="0053491E" w:rsidP="005B018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c"/>
        <w:tblW w:w="107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260"/>
        <w:gridCol w:w="3828"/>
      </w:tblGrid>
      <w:tr w:rsidR="00DF7FD1" w:rsidRPr="00DF7FD1" w:rsidTr="00DF7FD1">
        <w:trPr>
          <w:trHeight w:val="179"/>
        </w:trPr>
        <w:tc>
          <w:tcPr>
            <w:tcW w:w="10740" w:type="dxa"/>
            <w:gridSpan w:val="3"/>
          </w:tcPr>
          <w:p w:rsidR="00DF7FD1" w:rsidRPr="00DF7FD1" w:rsidRDefault="00DF7FD1" w:rsidP="00DF7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F7FD1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Ориентировочная стоимость тура на 1-го человека:</w:t>
            </w:r>
          </w:p>
        </w:tc>
      </w:tr>
      <w:tr w:rsidR="00DF7FD1" w:rsidRPr="00DF7FD1" w:rsidTr="00DF7FD1">
        <w:trPr>
          <w:trHeight w:val="115"/>
        </w:trPr>
        <w:tc>
          <w:tcPr>
            <w:tcW w:w="3652" w:type="dxa"/>
          </w:tcPr>
          <w:p w:rsidR="00DF7FD1" w:rsidRPr="00DF7FD1" w:rsidRDefault="00DF7FD1" w:rsidP="00DF7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F7FD1">
              <w:rPr>
                <w:rFonts w:ascii="Times New Roman" w:hAnsi="Times New Roman" w:cs="Times New Roman"/>
                <w:b/>
                <w:sz w:val="21"/>
                <w:szCs w:val="21"/>
              </w:rPr>
              <w:t>15+2</w:t>
            </w:r>
          </w:p>
        </w:tc>
        <w:tc>
          <w:tcPr>
            <w:tcW w:w="3260" w:type="dxa"/>
          </w:tcPr>
          <w:p w:rsidR="00DF7FD1" w:rsidRPr="00DF7FD1" w:rsidRDefault="00DF7FD1" w:rsidP="00DF7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F7FD1">
              <w:rPr>
                <w:rFonts w:ascii="Times New Roman" w:hAnsi="Times New Roman" w:cs="Times New Roman"/>
                <w:b/>
                <w:sz w:val="21"/>
                <w:szCs w:val="21"/>
              </w:rPr>
              <w:t>30+3</w:t>
            </w:r>
          </w:p>
        </w:tc>
        <w:tc>
          <w:tcPr>
            <w:tcW w:w="3828" w:type="dxa"/>
          </w:tcPr>
          <w:p w:rsidR="00DF7FD1" w:rsidRPr="00DF7FD1" w:rsidRDefault="00DF7FD1" w:rsidP="00DF7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F7FD1">
              <w:rPr>
                <w:rFonts w:ascii="Times New Roman" w:hAnsi="Times New Roman" w:cs="Times New Roman"/>
                <w:b/>
                <w:sz w:val="21"/>
                <w:szCs w:val="21"/>
              </w:rPr>
              <w:t>40+4</w:t>
            </w:r>
          </w:p>
        </w:tc>
      </w:tr>
      <w:tr w:rsidR="00DF7FD1" w:rsidRPr="00DF7FD1" w:rsidTr="00DF7FD1">
        <w:tc>
          <w:tcPr>
            <w:tcW w:w="3652" w:type="dxa"/>
          </w:tcPr>
          <w:p w:rsidR="00DF7FD1" w:rsidRPr="00DF7FD1" w:rsidRDefault="0050510F" w:rsidP="00DF7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38 200 руб.</w:t>
            </w:r>
          </w:p>
        </w:tc>
        <w:tc>
          <w:tcPr>
            <w:tcW w:w="3260" w:type="dxa"/>
          </w:tcPr>
          <w:p w:rsidR="00DF7FD1" w:rsidRPr="00DF7FD1" w:rsidRDefault="0050510F" w:rsidP="00DF7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31 200 руб.</w:t>
            </w:r>
          </w:p>
        </w:tc>
        <w:tc>
          <w:tcPr>
            <w:tcW w:w="3828" w:type="dxa"/>
          </w:tcPr>
          <w:p w:rsidR="00DF7FD1" w:rsidRPr="00DF7FD1" w:rsidRDefault="0050510F" w:rsidP="00DF7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29 400 руб.</w:t>
            </w:r>
          </w:p>
        </w:tc>
      </w:tr>
      <w:tr w:rsidR="0050510F" w:rsidRPr="00DF7FD1" w:rsidTr="007B593B">
        <w:tc>
          <w:tcPr>
            <w:tcW w:w="10740" w:type="dxa"/>
            <w:gridSpan w:val="3"/>
          </w:tcPr>
          <w:p w:rsidR="0050510F" w:rsidRDefault="0050510F" w:rsidP="0050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доплата за взрослого в составе группы – 1650 руб.</w:t>
            </w:r>
          </w:p>
        </w:tc>
      </w:tr>
    </w:tbl>
    <w:p w:rsidR="00DF7FD1" w:rsidRDefault="00DF7FD1" w:rsidP="00DF7FD1">
      <w:pPr>
        <w:spacing w:after="0" w:line="240" w:lineRule="auto"/>
        <w:rPr>
          <w:rFonts w:ascii="Arial" w:eastAsia="Calibri" w:hAnsi="Arial" w:cs="Arial"/>
          <w:b/>
          <w:sz w:val="18"/>
          <w:szCs w:val="18"/>
          <w:u w:val="single"/>
        </w:rPr>
      </w:pPr>
    </w:p>
    <w:tbl>
      <w:tblPr>
        <w:tblStyle w:val="ac"/>
        <w:tblpPr w:leftFromText="180" w:rightFromText="180" w:vertAnchor="text" w:horzAnchor="margin" w:tblpY="106"/>
        <w:tblW w:w="10583" w:type="dxa"/>
        <w:tblLayout w:type="fixed"/>
        <w:tblLook w:val="04A0" w:firstRow="1" w:lastRow="0" w:firstColumn="1" w:lastColumn="0" w:noHBand="0" w:noVBand="1"/>
      </w:tblPr>
      <w:tblGrid>
        <w:gridCol w:w="5148"/>
        <w:gridCol w:w="5435"/>
      </w:tblGrid>
      <w:tr w:rsidR="00964CBC" w:rsidTr="00964CBC">
        <w:trPr>
          <w:trHeight w:val="1276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964CBC" w:rsidRDefault="00964CBC" w:rsidP="00964CBC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</w:p>
          <w:p w:rsidR="00964CBC" w:rsidRDefault="00964CBC" w:rsidP="00964CBC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В стоимость тура включено:</w:t>
            </w:r>
          </w:p>
          <w:p w:rsidR="00964CBC" w:rsidRDefault="00964CBC" w:rsidP="00964CB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Транспортное обслуживание</w:t>
            </w:r>
          </w:p>
          <w:p w:rsidR="00964CBC" w:rsidRPr="00655B17" w:rsidRDefault="00964CBC" w:rsidP="00964CB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Проживание в отеле 2-х местные стандартные номера</w:t>
            </w:r>
          </w:p>
          <w:p w:rsidR="00964CBC" w:rsidRPr="0053491E" w:rsidRDefault="007D7276" w:rsidP="00964CB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Э</w:t>
            </w:r>
            <w:r w:rsidR="00964CBC">
              <w:rPr>
                <w:rFonts w:ascii="Times New Roman" w:eastAsia="Calibri" w:hAnsi="Times New Roman" w:cs="Times New Roman"/>
                <w:sz w:val="18"/>
                <w:szCs w:val="16"/>
              </w:rPr>
              <w:t>кскурсионное обслуживание</w:t>
            </w:r>
          </w:p>
          <w:p w:rsidR="00964CBC" w:rsidRDefault="007D7276" w:rsidP="00964CB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В</w:t>
            </w:r>
            <w:r w:rsidR="00964CB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ходной билет по программе </w:t>
            </w:r>
          </w:p>
          <w:p w:rsidR="00964CBC" w:rsidRPr="000A2B6D" w:rsidRDefault="007D7276" w:rsidP="00964CB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П</w:t>
            </w:r>
            <w:r w:rsidR="00964CB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итание: </w:t>
            </w:r>
            <w:r w:rsidR="005A4EE7">
              <w:rPr>
                <w:rFonts w:ascii="Times New Roman" w:eastAsia="Calibri" w:hAnsi="Times New Roman" w:cs="Times New Roman"/>
                <w:sz w:val="18"/>
                <w:szCs w:val="16"/>
              </w:rPr>
              <w:t>3</w:t>
            </w:r>
            <w:r w:rsidR="00964CB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завтрак, </w:t>
            </w:r>
            <w:r w:rsidR="005A4EE7">
              <w:rPr>
                <w:rFonts w:ascii="Times New Roman" w:eastAsia="Calibri" w:hAnsi="Times New Roman" w:cs="Times New Roman"/>
                <w:sz w:val="18"/>
                <w:szCs w:val="16"/>
              </w:rPr>
              <w:t>4</w:t>
            </w:r>
            <w:r w:rsidR="00964CB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обед</w:t>
            </w:r>
          </w:p>
          <w:p w:rsidR="00964CBC" w:rsidRPr="0053491E" w:rsidRDefault="007D7276" w:rsidP="00964CB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С</w:t>
            </w:r>
            <w:r w:rsidR="00964CBC">
              <w:rPr>
                <w:rFonts w:ascii="Times New Roman" w:eastAsia="Calibri" w:hAnsi="Times New Roman" w:cs="Times New Roman"/>
                <w:sz w:val="18"/>
                <w:szCs w:val="16"/>
              </w:rPr>
              <w:t>траховка от НС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964CBC" w:rsidRDefault="00964CBC" w:rsidP="00964CBC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</w:p>
          <w:p w:rsidR="00964CBC" w:rsidRDefault="00964CBC" w:rsidP="00964CBC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Дополнительно оплачивается:</w:t>
            </w:r>
          </w:p>
          <w:p w:rsidR="00964CBC" w:rsidRDefault="00964CBC" w:rsidP="00964CBC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дополнительные расходы</w:t>
            </w:r>
          </w:p>
          <w:p w:rsidR="00964CBC" w:rsidRDefault="00964CBC" w:rsidP="00964CBC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завтрак в 1 день – от 600 руб.</w:t>
            </w:r>
          </w:p>
          <w:p w:rsidR="00964CBC" w:rsidRDefault="00964CBC" w:rsidP="00964CBC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ужины – от 800 руб.</w:t>
            </w:r>
          </w:p>
          <w:p w:rsidR="00964CBC" w:rsidRPr="00964CBC" w:rsidRDefault="00964CBC" w:rsidP="00964CBC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доп. ночи.</w:t>
            </w:r>
          </w:p>
          <w:p w:rsidR="00964CBC" w:rsidRDefault="00964CBC" w:rsidP="00964CB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i/>
                <w:sz w:val="18"/>
                <w:szCs w:val="16"/>
                <w:shd w:val="clear" w:color="auto" w:fill="FFFFFF"/>
              </w:rPr>
            </w:pPr>
          </w:p>
        </w:tc>
      </w:tr>
      <w:tr w:rsidR="00964CBC" w:rsidTr="00964CBC">
        <w:trPr>
          <w:trHeight w:val="503"/>
        </w:trPr>
        <w:tc>
          <w:tcPr>
            <w:tcW w:w="10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964CBC" w:rsidRDefault="00964CBC" w:rsidP="00964CB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</w:p>
          <w:p w:rsidR="00964CBC" w:rsidRPr="000A2B6D" w:rsidRDefault="00964CBC" w:rsidP="00964CB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Туристам необходимо иметь с собой:</w:t>
            </w: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паспорт/свидетельство о рождении, полис ОМС</w:t>
            </w:r>
          </w:p>
        </w:tc>
      </w:tr>
    </w:tbl>
    <w:p w:rsidR="00DF7FD1" w:rsidRDefault="00DF7FD1" w:rsidP="00DF7FD1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19"/>
          <w:szCs w:val="19"/>
          <w14:ligatures w14:val="standardContextual"/>
        </w:rPr>
      </w:pPr>
    </w:p>
    <w:p w:rsidR="0050510F" w:rsidRDefault="0050510F" w:rsidP="00DF7FD1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19"/>
          <w:szCs w:val="19"/>
          <w14:ligatures w14:val="standardContextual"/>
        </w:rPr>
      </w:pPr>
    </w:p>
    <w:p w:rsidR="00DF7FD1" w:rsidRPr="00DF7FD1" w:rsidRDefault="00DF7FD1" w:rsidP="00DF7FD1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19"/>
          <w:szCs w:val="19"/>
          <w14:ligatures w14:val="standardContextual"/>
        </w:rPr>
      </w:pPr>
      <w:r w:rsidRPr="00DF7FD1">
        <w:rPr>
          <w:rFonts w:ascii="Times New Roman" w:eastAsia="Calibri" w:hAnsi="Times New Roman" w:cs="Times New Roman"/>
          <w:b/>
          <w:kern w:val="2"/>
          <w:sz w:val="19"/>
          <w:szCs w:val="19"/>
          <w14:ligatures w14:val="standardContextual"/>
        </w:rPr>
        <w:t>Обратите внимание, что приведенные условия носят информативный характер и не подтвер</w:t>
      </w:r>
      <w:r>
        <w:rPr>
          <w:rFonts w:ascii="Times New Roman" w:eastAsia="Calibri" w:hAnsi="Times New Roman" w:cs="Times New Roman"/>
          <w:b/>
          <w:kern w:val="2"/>
          <w:sz w:val="19"/>
          <w:szCs w:val="19"/>
          <w14:ligatures w14:val="standardContextual"/>
        </w:rPr>
        <w:t>ждают фактическое бронирование:</w:t>
      </w:r>
    </w:p>
    <w:p w:rsidR="00DF7FD1" w:rsidRPr="00DF7FD1" w:rsidRDefault="00DF7FD1" w:rsidP="00DF7FD1">
      <w:pPr>
        <w:spacing w:after="0" w:line="240" w:lineRule="auto"/>
        <w:rPr>
          <w:rFonts w:ascii="Times New Roman" w:eastAsia="Calibri" w:hAnsi="Times New Roman" w:cs="Times New Roman"/>
          <w:kern w:val="2"/>
          <w:sz w:val="19"/>
          <w:szCs w:val="19"/>
          <w14:ligatures w14:val="standardContextual"/>
        </w:rPr>
      </w:pPr>
      <w:r w:rsidRPr="00DF7FD1">
        <w:rPr>
          <w:rFonts w:ascii="Times New Roman" w:eastAsia="Calibri" w:hAnsi="Times New Roman" w:cs="Times New Roman"/>
          <w:kern w:val="2"/>
          <w:sz w:val="19"/>
          <w:szCs w:val="19"/>
          <w14:ligatures w14:val="standardContextual"/>
        </w:rPr>
        <w:t>- Бронирование производится исключительно на основании заполненной вами заявки, подтвержденной гарантийным платежом.</w:t>
      </w:r>
    </w:p>
    <w:p w:rsidR="00DF7FD1" w:rsidRPr="00DF7FD1" w:rsidRDefault="00DF7FD1" w:rsidP="00DF7FD1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DF7FD1">
        <w:rPr>
          <w:rFonts w:ascii="Times New Roman" w:eastAsia="Calibri" w:hAnsi="Times New Roman" w:cs="Times New Roman"/>
          <w:kern w:val="2"/>
          <w:sz w:val="19"/>
          <w:szCs w:val="19"/>
          <w14:ligatures w14:val="standardContextual"/>
        </w:rPr>
        <w:t>- Во избежание возможных разногласий рекомендуем заранее уточнять точную стоимость выбранного тура непосредственно перед оформлением заказа.</w:t>
      </w:r>
    </w:p>
    <w:p w:rsidR="00DF7FD1" w:rsidRDefault="00DF7FD1" w:rsidP="005B018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97974" w:rsidRDefault="00B97974">
      <w:pPr>
        <w:spacing w:after="0" w:line="240" w:lineRule="auto"/>
        <w:rPr>
          <w:rFonts w:ascii="Arial" w:eastAsia="Times New Roman" w:hAnsi="Arial" w:cs="Arial"/>
          <w:color w:val="365F91" w:themeColor="accent1" w:themeShade="BF"/>
          <w:sz w:val="16"/>
          <w:szCs w:val="16"/>
          <w:shd w:val="clear" w:color="auto" w:fill="FFFFFF"/>
          <w:lang w:eastAsia="ru-RU"/>
        </w:rPr>
      </w:pPr>
    </w:p>
    <w:p w:rsidR="00B97974" w:rsidRDefault="00B97974">
      <w:pPr>
        <w:rPr>
          <w:rFonts w:ascii="Times New Roman" w:hAnsi="Times New Roman"/>
          <w:b/>
          <w:sz w:val="19"/>
          <w:szCs w:val="19"/>
        </w:rPr>
      </w:pPr>
    </w:p>
    <w:sectPr w:rsidR="00B97974">
      <w:footerReference w:type="default" r:id="rId10"/>
      <w:pgSz w:w="11906" w:h="16838"/>
      <w:pgMar w:top="567" w:right="424" w:bottom="0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CA1" w:rsidRDefault="004D2CA1" w:rsidP="00DF7FD1">
      <w:pPr>
        <w:spacing w:after="0" w:line="240" w:lineRule="auto"/>
      </w:pPr>
      <w:r>
        <w:separator/>
      </w:r>
    </w:p>
  </w:endnote>
  <w:endnote w:type="continuationSeparator" w:id="0">
    <w:p w:rsidR="004D2CA1" w:rsidRDefault="004D2CA1" w:rsidP="00DF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11181" w:type="dxa"/>
      <w:jc w:val="center"/>
      <w:tblLayout w:type="fixed"/>
      <w:tblLook w:val="04A0" w:firstRow="1" w:lastRow="0" w:firstColumn="1" w:lastColumn="0" w:noHBand="0" w:noVBand="1"/>
    </w:tblPr>
    <w:tblGrid>
      <w:gridCol w:w="6250"/>
      <w:gridCol w:w="4931"/>
    </w:tblGrid>
    <w:tr w:rsidR="00DF7FD1" w:rsidTr="003D14F4">
      <w:trPr>
        <w:trHeight w:val="1008"/>
        <w:jc w:val="center"/>
      </w:trPr>
      <w:tc>
        <w:tcPr>
          <w:tcW w:w="6249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:rsidR="00DF7FD1" w:rsidRPr="0053491E" w:rsidRDefault="00DF7FD1" w:rsidP="003D14F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244061"/>
            </w:rPr>
          </w:pPr>
          <w:r w:rsidRPr="0053491E">
            <w:rPr>
              <w:rFonts w:ascii="Times New Roman" w:eastAsia="Times New Roman" w:hAnsi="Times New Roman" w:cs="Times New Roman"/>
              <w:color w:val="244061"/>
            </w:rPr>
            <w:t>Туристическая компания «СЕЛЕНА»</w:t>
          </w:r>
        </w:p>
        <w:p w:rsidR="00DF7FD1" w:rsidRPr="0053491E" w:rsidRDefault="00DF7FD1" w:rsidP="003D14F4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244061"/>
            </w:rPr>
          </w:pPr>
          <w:r w:rsidRPr="0053491E">
            <w:rPr>
              <w:rFonts w:ascii="Times New Roman" w:eastAsia="Times New Roman" w:hAnsi="Times New Roman" w:cs="Times New Roman"/>
              <w:color w:val="244061"/>
            </w:rPr>
            <w:t>350058, Россия, город Краснодар, ул. Ставропольская, 330</w:t>
          </w:r>
        </w:p>
        <w:p w:rsidR="00DF7FD1" w:rsidRPr="0053491E" w:rsidRDefault="004D2CA1" w:rsidP="003D14F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943634"/>
            </w:rPr>
          </w:pPr>
          <w:hyperlink r:id="rId1">
            <w:r w:rsidR="00DF7FD1" w:rsidRPr="0053491E">
              <w:rPr>
                <w:rFonts w:ascii="Times New Roman" w:hAnsi="Times New Roman" w:cs="Times New Roman"/>
                <w:color w:val="244061"/>
                <w:lang w:val="en-US"/>
              </w:rPr>
              <w:t>info</w:t>
            </w:r>
            <w:r w:rsidR="00DF7FD1" w:rsidRPr="0053491E">
              <w:rPr>
                <w:rFonts w:ascii="Times New Roman" w:hAnsi="Times New Roman" w:cs="Times New Roman"/>
                <w:color w:val="244061"/>
              </w:rPr>
              <w:t>@</w:t>
            </w:r>
            <w:r w:rsidR="00DF7FD1" w:rsidRPr="0053491E">
              <w:rPr>
                <w:rFonts w:ascii="Times New Roman" w:hAnsi="Times New Roman" w:cs="Times New Roman"/>
                <w:color w:val="244061"/>
                <w:lang w:val="en-US"/>
              </w:rPr>
              <w:t>selena</w:t>
            </w:r>
            <w:r w:rsidR="00DF7FD1" w:rsidRPr="0053491E">
              <w:rPr>
                <w:rFonts w:ascii="Times New Roman" w:hAnsi="Times New Roman" w:cs="Times New Roman"/>
                <w:color w:val="244061"/>
              </w:rPr>
              <w:t>-</w:t>
            </w:r>
            <w:r w:rsidR="00DF7FD1" w:rsidRPr="0053491E">
              <w:rPr>
                <w:rFonts w:ascii="Times New Roman" w:hAnsi="Times New Roman" w:cs="Times New Roman"/>
                <w:color w:val="244061"/>
                <w:lang w:val="en-US"/>
              </w:rPr>
              <w:t>travel</w:t>
            </w:r>
            <w:r w:rsidR="00DF7FD1" w:rsidRPr="0053491E">
              <w:rPr>
                <w:rFonts w:ascii="Times New Roman" w:hAnsi="Times New Roman" w:cs="Times New Roman"/>
                <w:color w:val="244061"/>
              </w:rPr>
              <w:t>.</w:t>
            </w:r>
            <w:r w:rsidR="00DF7FD1" w:rsidRPr="0053491E">
              <w:rPr>
                <w:rFonts w:ascii="Times New Roman" w:hAnsi="Times New Roman" w:cs="Times New Roman"/>
                <w:color w:val="244061"/>
                <w:lang w:val="en-US"/>
              </w:rPr>
              <w:t>ru</w:t>
            </w:r>
          </w:hyperlink>
          <w:r w:rsidR="00DF7FD1" w:rsidRPr="0053491E">
            <w:rPr>
              <w:rFonts w:ascii="Times New Roman" w:hAnsi="Times New Roman" w:cs="Times New Roman"/>
              <w:color w:val="244061"/>
            </w:rPr>
            <w:t xml:space="preserve"> | </w:t>
          </w:r>
          <w:hyperlink r:id="rId2">
            <w:r w:rsidR="00DF7FD1" w:rsidRPr="0053491E">
              <w:rPr>
                <w:rFonts w:ascii="Times New Roman" w:hAnsi="Times New Roman" w:cs="Times New Roman"/>
                <w:color w:val="244061"/>
                <w:lang w:val="en-US"/>
              </w:rPr>
              <w:t>www</w:t>
            </w:r>
            <w:r w:rsidR="00DF7FD1" w:rsidRPr="0053491E">
              <w:rPr>
                <w:rFonts w:ascii="Times New Roman" w:hAnsi="Times New Roman" w:cs="Times New Roman"/>
                <w:color w:val="244061"/>
              </w:rPr>
              <w:t>.</w:t>
            </w:r>
            <w:r w:rsidR="00DF7FD1" w:rsidRPr="0053491E">
              <w:rPr>
                <w:rFonts w:ascii="Times New Roman" w:hAnsi="Times New Roman" w:cs="Times New Roman"/>
                <w:color w:val="244061"/>
                <w:lang w:val="en-US"/>
              </w:rPr>
              <w:t>selena</w:t>
            </w:r>
            <w:r w:rsidR="00DF7FD1" w:rsidRPr="0053491E">
              <w:rPr>
                <w:rFonts w:ascii="Times New Roman" w:hAnsi="Times New Roman" w:cs="Times New Roman"/>
                <w:color w:val="244061"/>
              </w:rPr>
              <w:t>-</w:t>
            </w:r>
            <w:r w:rsidR="00DF7FD1" w:rsidRPr="0053491E">
              <w:rPr>
                <w:rFonts w:ascii="Times New Roman" w:hAnsi="Times New Roman" w:cs="Times New Roman"/>
                <w:color w:val="244061"/>
                <w:lang w:val="en-US"/>
              </w:rPr>
              <w:t>travel</w:t>
            </w:r>
            <w:r w:rsidR="00DF7FD1" w:rsidRPr="0053491E">
              <w:rPr>
                <w:rFonts w:ascii="Times New Roman" w:hAnsi="Times New Roman" w:cs="Times New Roman"/>
                <w:color w:val="244061"/>
              </w:rPr>
              <w:t>.</w:t>
            </w:r>
            <w:proofErr w:type="spellStart"/>
            <w:r w:rsidR="00DF7FD1" w:rsidRPr="0053491E">
              <w:rPr>
                <w:rFonts w:ascii="Times New Roman" w:hAnsi="Times New Roman" w:cs="Times New Roman"/>
                <w:color w:val="244061"/>
                <w:lang w:val="en-US"/>
              </w:rPr>
              <w:t>ru</w:t>
            </w:r>
            <w:proofErr w:type="spellEnd"/>
          </w:hyperlink>
        </w:p>
        <w:p w:rsidR="00DF7FD1" w:rsidRPr="0053491E" w:rsidRDefault="00DF7FD1" w:rsidP="00DF7FD1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244061"/>
              <w:sz w:val="24"/>
            </w:rPr>
          </w:pPr>
          <w:r w:rsidRPr="0053491E">
            <w:rPr>
              <w:rFonts w:ascii="Times New Roman" w:eastAsia="Times New Roman" w:hAnsi="Times New Roman" w:cs="Times New Roman"/>
              <w:color w:val="943634"/>
              <w:lang w:val="en-US"/>
            </w:rPr>
            <w:t>+7 861 233 74 00 | 235 85 65</w:t>
          </w:r>
        </w:p>
      </w:tc>
      <w:tc>
        <w:tcPr>
          <w:tcW w:w="4931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:rsidR="00DF7FD1" w:rsidRPr="0053491E" w:rsidRDefault="00DF7FD1" w:rsidP="003D14F4">
          <w:pPr>
            <w:tabs>
              <w:tab w:val="center" w:pos="4677"/>
              <w:tab w:val="right" w:pos="9639"/>
            </w:tabs>
            <w:spacing w:after="0" w:line="240" w:lineRule="auto"/>
            <w:ind w:right="-24"/>
            <w:rPr>
              <w:rFonts w:ascii="Times New Roman" w:hAnsi="Times New Roman" w:cs="Times New Roman"/>
              <w:b/>
              <w:color w:val="244061"/>
            </w:rPr>
          </w:pPr>
        </w:p>
        <w:p w:rsidR="0053491E" w:rsidRDefault="00DF7FD1" w:rsidP="003D14F4">
          <w:pPr>
            <w:tabs>
              <w:tab w:val="center" w:pos="4677"/>
              <w:tab w:val="right" w:pos="9639"/>
            </w:tabs>
            <w:spacing w:after="0" w:line="240" w:lineRule="auto"/>
            <w:ind w:right="-24"/>
            <w:rPr>
              <w:rFonts w:ascii="Times New Roman" w:hAnsi="Times New Roman" w:cs="Times New Roman"/>
              <w:b/>
              <w:color w:val="244061"/>
              <w:sz w:val="24"/>
            </w:rPr>
          </w:pP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 xml:space="preserve">        </w:t>
          </w:r>
        </w:p>
        <w:p w:rsidR="00DF7FD1" w:rsidRPr="0053491E" w:rsidRDefault="00DF7FD1" w:rsidP="003D14F4">
          <w:pPr>
            <w:tabs>
              <w:tab w:val="center" w:pos="4677"/>
              <w:tab w:val="right" w:pos="9639"/>
            </w:tabs>
            <w:spacing w:after="0" w:line="240" w:lineRule="auto"/>
            <w:ind w:right="-24"/>
            <w:rPr>
              <w:rFonts w:ascii="Times New Roman" w:eastAsia="Times New Roman" w:hAnsi="Times New Roman" w:cs="Times New Roman"/>
              <w:b/>
              <w:color w:val="244061"/>
              <w:sz w:val="24"/>
            </w:rPr>
          </w:pP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 xml:space="preserve"> </w:t>
          </w:r>
          <w:r w:rsidR="0053491E">
            <w:rPr>
              <w:rFonts w:ascii="Times New Roman" w:hAnsi="Times New Roman" w:cs="Times New Roman"/>
              <w:b/>
              <w:color w:val="244061"/>
              <w:sz w:val="24"/>
            </w:rPr>
            <w:t xml:space="preserve">      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>+7 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  <w:lang w:val="en-US"/>
            </w:rPr>
            <w:t>988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> 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  <w:lang w:val="en-US"/>
            </w:rPr>
            <w:t>387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 xml:space="preserve"> 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  <w:lang w:val="en-US"/>
            </w:rPr>
            <w:t>81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 xml:space="preserve"> 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  <w:lang w:val="en-US"/>
            </w:rPr>
            <w:t>27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 xml:space="preserve"> / +7 989 837 00 68</w:t>
          </w:r>
        </w:p>
      </w:tc>
    </w:tr>
  </w:tbl>
  <w:p w:rsidR="00DF7FD1" w:rsidRDefault="00DF7FD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CA1" w:rsidRDefault="004D2CA1" w:rsidP="00DF7FD1">
      <w:pPr>
        <w:spacing w:after="0" w:line="240" w:lineRule="auto"/>
      </w:pPr>
      <w:r>
        <w:separator/>
      </w:r>
    </w:p>
  </w:footnote>
  <w:footnote w:type="continuationSeparator" w:id="0">
    <w:p w:rsidR="004D2CA1" w:rsidRDefault="004D2CA1" w:rsidP="00DF7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35687"/>
    <w:multiLevelType w:val="multilevel"/>
    <w:tmpl w:val="A3544918"/>
    <w:lvl w:ilvl="0">
      <w:start w:val="16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34B4524"/>
    <w:multiLevelType w:val="multilevel"/>
    <w:tmpl w:val="513E33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A05610E"/>
    <w:multiLevelType w:val="multilevel"/>
    <w:tmpl w:val="301604A4"/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F1F74"/>
    <w:multiLevelType w:val="multilevel"/>
    <w:tmpl w:val="B890F012"/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974"/>
    <w:rsid w:val="000A2B6D"/>
    <w:rsid w:val="000B618C"/>
    <w:rsid w:val="001344AE"/>
    <w:rsid w:val="001C0714"/>
    <w:rsid w:val="001C50E0"/>
    <w:rsid w:val="002E0B26"/>
    <w:rsid w:val="00304FEE"/>
    <w:rsid w:val="00347742"/>
    <w:rsid w:val="00460BFD"/>
    <w:rsid w:val="004901A7"/>
    <w:rsid w:val="004A5B3D"/>
    <w:rsid w:val="004D2CA1"/>
    <w:rsid w:val="0050510F"/>
    <w:rsid w:val="0053491E"/>
    <w:rsid w:val="005A4EE7"/>
    <w:rsid w:val="005B0189"/>
    <w:rsid w:val="005D66A9"/>
    <w:rsid w:val="00655B17"/>
    <w:rsid w:val="007525A5"/>
    <w:rsid w:val="007D7276"/>
    <w:rsid w:val="0087554A"/>
    <w:rsid w:val="008917F9"/>
    <w:rsid w:val="0089720D"/>
    <w:rsid w:val="008C3E74"/>
    <w:rsid w:val="009116E0"/>
    <w:rsid w:val="0092753A"/>
    <w:rsid w:val="00964CBC"/>
    <w:rsid w:val="00983BBA"/>
    <w:rsid w:val="00B97974"/>
    <w:rsid w:val="00BF3355"/>
    <w:rsid w:val="00C468D3"/>
    <w:rsid w:val="00CE323C"/>
    <w:rsid w:val="00DA032C"/>
    <w:rsid w:val="00DF7FD1"/>
    <w:rsid w:val="00E15459"/>
    <w:rsid w:val="00EB0586"/>
    <w:rsid w:val="00FD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C7F18"/>
    <w:pPr>
      <w:spacing w:before="120" w:after="0" w:line="240" w:lineRule="auto"/>
      <w:outlineLvl w:val="0"/>
    </w:pPr>
    <w:rPr>
      <w:rFonts w:asciiTheme="majorHAnsi" w:eastAsia="Times New Roman" w:hAnsiTheme="majorHAnsi" w:cs="Times New Roman"/>
      <w:b/>
      <w:color w:val="365F91" w:themeColor="accent1" w:themeShade="BF"/>
      <w:sz w:val="26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E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qFormat/>
    <w:rsid w:val="004B3CD9"/>
  </w:style>
  <w:style w:type="character" w:customStyle="1" w:styleId="a3">
    <w:name w:val="Текст выноски Знак"/>
    <w:basedOn w:val="a0"/>
    <w:uiPriority w:val="99"/>
    <w:semiHidden/>
    <w:qFormat/>
    <w:rsid w:val="004573D5"/>
    <w:rPr>
      <w:rFonts w:ascii="Tahoma" w:hAnsi="Tahoma" w:cs="Tahoma"/>
      <w:sz w:val="16"/>
      <w:szCs w:val="16"/>
    </w:rPr>
  </w:style>
  <w:style w:type="character" w:customStyle="1" w:styleId="s8">
    <w:name w:val="s8"/>
    <w:qFormat/>
    <w:rsid w:val="00C52DAB"/>
  </w:style>
  <w:style w:type="character" w:customStyle="1" w:styleId="s10">
    <w:name w:val="s10"/>
    <w:qFormat/>
    <w:rsid w:val="00591540"/>
  </w:style>
  <w:style w:type="character" w:customStyle="1" w:styleId="10">
    <w:name w:val="Заголовок 1 Знак"/>
    <w:basedOn w:val="a0"/>
    <w:link w:val="1"/>
    <w:uiPriority w:val="9"/>
    <w:qFormat/>
    <w:rsid w:val="00DC7F18"/>
    <w:rPr>
      <w:rFonts w:asciiTheme="majorHAnsi" w:eastAsia="Times New Roman" w:hAnsiTheme="majorHAnsi" w:cs="Times New Roman"/>
      <w:b/>
      <w:color w:val="365F91" w:themeColor="accent1" w:themeShade="BF"/>
      <w:sz w:val="26"/>
      <w:szCs w:val="24"/>
    </w:rPr>
  </w:style>
  <w:style w:type="character" w:customStyle="1" w:styleId="jsgrdq">
    <w:name w:val="jsgrdq"/>
    <w:basedOn w:val="a0"/>
    <w:qFormat/>
    <w:rsid w:val="00B849AF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4B3CD9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uiPriority w:val="99"/>
    <w:semiHidden/>
    <w:unhideWhenUsed/>
    <w:qFormat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qFormat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b">
    <w:name w:val="List Paragraph"/>
    <w:basedOn w:val="a"/>
    <w:uiPriority w:val="34"/>
    <w:qFormat/>
    <w:rsid w:val="0035484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0">
    <w:name w:val="p10"/>
    <w:basedOn w:val="a"/>
    <w:qFormat/>
    <w:rsid w:val="00C52DA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xlpa">
    <w:name w:val="_04xlpa"/>
    <w:basedOn w:val="a"/>
    <w:qFormat/>
    <w:rsid w:val="00B849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4B3CD9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0A2B6D"/>
    <w:rPr>
      <w:color w:val="0000FF"/>
      <w:u w:val="single"/>
    </w:rPr>
  </w:style>
  <w:style w:type="character" w:customStyle="1" w:styleId="apple-style-span">
    <w:name w:val="apple-style-span"/>
    <w:basedOn w:val="a0"/>
    <w:rsid w:val="000A2B6D"/>
  </w:style>
  <w:style w:type="paragraph" w:styleId="ae">
    <w:name w:val="header"/>
    <w:basedOn w:val="a"/>
    <w:link w:val="af"/>
    <w:uiPriority w:val="99"/>
    <w:unhideWhenUsed/>
    <w:rsid w:val="00DF7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F7FD1"/>
  </w:style>
  <w:style w:type="paragraph" w:styleId="af0">
    <w:name w:val="footer"/>
    <w:basedOn w:val="a"/>
    <w:link w:val="af1"/>
    <w:uiPriority w:val="99"/>
    <w:unhideWhenUsed/>
    <w:rsid w:val="00DF7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F7FD1"/>
  </w:style>
  <w:style w:type="paragraph" w:customStyle="1" w:styleId="11">
    <w:name w:val="Без интервала1"/>
    <w:rsid w:val="00347742"/>
    <w:pPr>
      <w:suppressAutoHyphens w:val="0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8C3E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2">
    <w:name w:val="Strong"/>
    <w:basedOn w:val="a0"/>
    <w:uiPriority w:val="22"/>
    <w:qFormat/>
    <w:rsid w:val="008C3E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C7F18"/>
    <w:pPr>
      <w:spacing w:before="120" w:after="0" w:line="240" w:lineRule="auto"/>
      <w:outlineLvl w:val="0"/>
    </w:pPr>
    <w:rPr>
      <w:rFonts w:asciiTheme="majorHAnsi" w:eastAsia="Times New Roman" w:hAnsiTheme="majorHAnsi" w:cs="Times New Roman"/>
      <w:b/>
      <w:color w:val="365F91" w:themeColor="accent1" w:themeShade="BF"/>
      <w:sz w:val="26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E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qFormat/>
    <w:rsid w:val="004B3CD9"/>
  </w:style>
  <w:style w:type="character" w:customStyle="1" w:styleId="a3">
    <w:name w:val="Текст выноски Знак"/>
    <w:basedOn w:val="a0"/>
    <w:uiPriority w:val="99"/>
    <w:semiHidden/>
    <w:qFormat/>
    <w:rsid w:val="004573D5"/>
    <w:rPr>
      <w:rFonts w:ascii="Tahoma" w:hAnsi="Tahoma" w:cs="Tahoma"/>
      <w:sz w:val="16"/>
      <w:szCs w:val="16"/>
    </w:rPr>
  </w:style>
  <w:style w:type="character" w:customStyle="1" w:styleId="s8">
    <w:name w:val="s8"/>
    <w:qFormat/>
    <w:rsid w:val="00C52DAB"/>
  </w:style>
  <w:style w:type="character" w:customStyle="1" w:styleId="s10">
    <w:name w:val="s10"/>
    <w:qFormat/>
    <w:rsid w:val="00591540"/>
  </w:style>
  <w:style w:type="character" w:customStyle="1" w:styleId="10">
    <w:name w:val="Заголовок 1 Знак"/>
    <w:basedOn w:val="a0"/>
    <w:link w:val="1"/>
    <w:uiPriority w:val="9"/>
    <w:qFormat/>
    <w:rsid w:val="00DC7F18"/>
    <w:rPr>
      <w:rFonts w:asciiTheme="majorHAnsi" w:eastAsia="Times New Roman" w:hAnsiTheme="majorHAnsi" w:cs="Times New Roman"/>
      <w:b/>
      <w:color w:val="365F91" w:themeColor="accent1" w:themeShade="BF"/>
      <w:sz w:val="26"/>
      <w:szCs w:val="24"/>
    </w:rPr>
  </w:style>
  <w:style w:type="character" w:customStyle="1" w:styleId="jsgrdq">
    <w:name w:val="jsgrdq"/>
    <w:basedOn w:val="a0"/>
    <w:qFormat/>
    <w:rsid w:val="00B849AF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4B3CD9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uiPriority w:val="99"/>
    <w:semiHidden/>
    <w:unhideWhenUsed/>
    <w:qFormat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qFormat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b">
    <w:name w:val="List Paragraph"/>
    <w:basedOn w:val="a"/>
    <w:uiPriority w:val="34"/>
    <w:qFormat/>
    <w:rsid w:val="0035484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0">
    <w:name w:val="p10"/>
    <w:basedOn w:val="a"/>
    <w:qFormat/>
    <w:rsid w:val="00C52DA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xlpa">
    <w:name w:val="_04xlpa"/>
    <w:basedOn w:val="a"/>
    <w:qFormat/>
    <w:rsid w:val="00B849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4B3CD9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0A2B6D"/>
    <w:rPr>
      <w:color w:val="0000FF"/>
      <w:u w:val="single"/>
    </w:rPr>
  </w:style>
  <w:style w:type="character" w:customStyle="1" w:styleId="apple-style-span">
    <w:name w:val="apple-style-span"/>
    <w:basedOn w:val="a0"/>
    <w:rsid w:val="000A2B6D"/>
  </w:style>
  <w:style w:type="paragraph" w:styleId="ae">
    <w:name w:val="header"/>
    <w:basedOn w:val="a"/>
    <w:link w:val="af"/>
    <w:uiPriority w:val="99"/>
    <w:unhideWhenUsed/>
    <w:rsid w:val="00DF7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F7FD1"/>
  </w:style>
  <w:style w:type="paragraph" w:styleId="af0">
    <w:name w:val="footer"/>
    <w:basedOn w:val="a"/>
    <w:link w:val="af1"/>
    <w:uiPriority w:val="99"/>
    <w:unhideWhenUsed/>
    <w:rsid w:val="00DF7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F7FD1"/>
  </w:style>
  <w:style w:type="paragraph" w:customStyle="1" w:styleId="11">
    <w:name w:val="Без интервала1"/>
    <w:rsid w:val="00347742"/>
    <w:pPr>
      <w:suppressAutoHyphens w:val="0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8C3E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2">
    <w:name w:val="Strong"/>
    <w:basedOn w:val="a0"/>
    <w:uiPriority w:val="22"/>
    <w:qFormat/>
    <w:rsid w:val="008C3E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otdih.nakubani.ru/park-30-let-pobedi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/" TargetMode="External"/><Relationship Id="rId1" Type="http://schemas.openxmlformats.org/officeDocument/2006/relationships/hyperlink" Target="mailto:info@selena-trav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Selena_104</dc:creator>
  <cp:lastModifiedBy>selena-105</cp:lastModifiedBy>
  <cp:revision>5</cp:revision>
  <cp:lastPrinted>2025-12-17T11:40:00Z</cp:lastPrinted>
  <dcterms:created xsi:type="dcterms:W3CDTF">2025-12-17T11:26:00Z</dcterms:created>
  <dcterms:modified xsi:type="dcterms:W3CDTF">2025-12-17T13:02:00Z</dcterms:modified>
  <dc:language>ru-RU</dc:language>
</cp:coreProperties>
</file>