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7A592A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6161662" wp14:editId="08656CFF">
            <wp:simplePos x="0" y="0"/>
            <wp:positionH relativeFrom="column">
              <wp:posOffset>-325754</wp:posOffset>
            </wp:positionH>
            <wp:positionV relativeFrom="paragraph">
              <wp:posOffset>-293369</wp:posOffset>
            </wp:positionV>
            <wp:extent cx="3238500" cy="23313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008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7E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EC87C0F" wp14:editId="1C4C4C41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E92AE3" w:rsidRDefault="007F165B" w:rsidP="000638B7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92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2AE3" w:rsidRPr="00E92AE3">
        <w:rPr>
          <w:rFonts w:ascii="Times New Roman" w:hAnsi="Times New Roman" w:cs="Times New Roman"/>
          <w:b/>
          <w:bCs/>
          <w:sz w:val="28"/>
          <w:szCs w:val="28"/>
        </w:rPr>
        <w:t>РОСТОВ</w:t>
      </w:r>
      <w:r w:rsidR="007A592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92AE3" w:rsidRPr="00E92AE3">
        <w:rPr>
          <w:rFonts w:ascii="Times New Roman" w:hAnsi="Times New Roman" w:cs="Times New Roman"/>
          <w:b/>
          <w:bCs/>
          <w:sz w:val="28"/>
          <w:szCs w:val="28"/>
        </w:rPr>
        <w:t>НА-ДОНУ и АКВАПАРК Н2О</w:t>
      </w:r>
    </w:p>
    <w:p w:rsidR="00373F59" w:rsidRPr="00E92AE3" w:rsidRDefault="00373F59" w:rsidP="000638B7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bCs/>
          <w:color w:val="365F91"/>
        </w:rPr>
      </w:pPr>
      <w:r w:rsidRPr="00E92AE3">
        <w:rPr>
          <w:rFonts w:ascii="Times New Roman" w:hAnsi="Times New Roman" w:cs="Times New Roman"/>
          <w:b/>
          <w:bCs/>
          <w:color w:val="365F91"/>
        </w:rPr>
        <w:t>Экскурсионный тур</w:t>
      </w:r>
    </w:p>
    <w:p w:rsidR="00373F59" w:rsidRPr="00E92AE3" w:rsidRDefault="00373F59" w:rsidP="00BD52B3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bCs/>
          <w:color w:val="C00000"/>
        </w:rPr>
      </w:pPr>
      <w:r w:rsidRPr="00E92AE3">
        <w:rPr>
          <w:rFonts w:ascii="Times New Roman" w:hAnsi="Times New Roman" w:cs="Times New Roman"/>
          <w:b/>
          <w:bCs/>
          <w:color w:val="C00000"/>
        </w:rPr>
        <w:t>1 день</w:t>
      </w:r>
    </w:p>
    <w:p w:rsidR="001902DE" w:rsidRPr="00E92AE3" w:rsidRDefault="001902DE" w:rsidP="001902DE">
      <w:pPr>
        <w:spacing w:after="0" w:line="240" w:lineRule="auto"/>
        <w:ind w:left="2268"/>
        <w:jc w:val="right"/>
        <w:rPr>
          <w:rFonts w:ascii="Times New Roman" w:hAnsi="Times New Roman" w:cs="Times New Roman"/>
          <w:sz w:val="18"/>
        </w:rPr>
      </w:pPr>
      <w:r w:rsidRPr="00E92AE3">
        <w:rPr>
          <w:rFonts w:ascii="Times New Roman" w:hAnsi="Times New Roman" w:cs="Times New Roman"/>
          <w:b/>
          <w:color w:val="365F91" w:themeColor="accent1" w:themeShade="BF"/>
          <w:sz w:val="28"/>
          <w:szCs w:val="36"/>
        </w:rPr>
        <w:t>Стоимость тура:</w:t>
      </w:r>
      <w:r w:rsidR="00FB0384" w:rsidRPr="00E92AE3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E92AE3" w:rsidRPr="00E92AE3">
        <w:rPr>
          <w:rFonts w:ascii="Times New Roman" w:hAnsi="Times New Roman" w:cs="Times New Roman"/>
          <w:b/>
          <w:color w:val="C00000"/>
          <w:sz w:val="28"/>
        </w:rPr>
        <w:t>4100</w:t>
      </w:r>
      <w:r w:rsidRPr="00E92AE3">
        <w:rPr>
          <w:rFonts w:ascii="Times New Roman" w:hAnsi="Times New Roman" w:cs="Times New Roman"/>
          <w:b/>
          <w:color w:val="C00000"/>
          <w:sz w:val="28"/>
        </w:rPr>
        <w:t xml:space="preserve"> руб./чел.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E92AE3" w:rsidTr="00B87771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E92AE3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E92AE3" w:rsidRDefault="00373F59" w:rsidP="002A697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373F59" w:rsidRPr="00E92AE3" w:rsidTr="00B87771">
        <w:trPr>
          <w:trHeight w:val="20"/>
        </w:trPr>
        <w:tc>
          <w:tcPr>
            <w:tcW w:w="1053" w:type="dxa"/>
          </w:tcPr>
          <w:p w:rsidR="00373F59" w:rsidRPr="00E92AE3" w:rsidRDefault="00373F59" w:rsidP="002A6975">
            <w:pPr>
              <w:pStyle w:val="a3"/>
              <w:jc w:val="right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73F59" w:rsidRPr="00E92AE3" w:rsidTr="00B87771">
        <w:trPr>
          <w:trHeight w:val="375"/>
        </w:trPr>
        <w:tc>
          <w:tcPr>
            <w:tcW w:w="1053" w:type="dxa"/>
            <w:vAlign w:val="center"/>
          </w:tcPr>
          <w:p w:rsidR="00373F59" w:rsidRPr="00E92AE3" w:rsidRDefault="00FB0384" w:rsidP="00B87771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0</w:t>
            </w:r>
            <w:r w:rsidR="00B87771">
              <w:rPr>
                <w:b/>
                <w:bCs/>
                <w:sz w:val="21"/>
                <w:szCs w:val="21"/>
                <w:lang w:eastAsia="ru-RU"/>
              </w:rPr>
              <w:t>6</w:t>
            </w:r>
            <w:r w:rsidR="00373F59" w:rsidRPr="00E92AE3">
              <w:rPr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373F59" w:rsidRPr="00E92AE3" w:rsidRDefault="00FB0384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92AE3">
              <w:rPr>
                <w:rStyle w:val="s3"/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Выезд</w:t>
            </w:r>
            <w:r w:rsidRPr="00E92AE3">
              <w:rPr>
                <w:rStyle w:val="s4"/>
                <w:rFonts w:ascii="Times New Roman" w:hAnsi="Times New Roman" w:cs="Times New Roman"/>
                <w:sz w:val="21"/>
                <w:szCs w:val="21"/>
              </w:rPr>
              <w:t> группы из Краснодара. Переезд в г. Ростов-на-Дону (~280 км.)</w:t>
            </w:r>
          </w:p>
        </w:tc>
      </w:tr>
      <w:tr w:rsidR="001F0B4E" w:rsidRPr="00E92AE3" w:rsidTr="00B87771">
        <w:trPr>
          <w:trHeight w:val="383"/>
        </w:trPr>
        <w:tc>
          <w:tcPr>
            <w:tcW w:w="1053" w:type="dxa"/>
            <w:vAlign w:val="center"/>
          </w:tcPr>
          <w:p w:rsidR="001F0B4E" w:rsidRPr="00E92AE3" w:rsidRDefault="00E92AE3" w:rsidP="00B87771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1</w:t>
            </w:r>
            <w:r w:rsidR="00B87771">
              <w:rPr>
                <w:b/>
                <w:bCs/>
                <w:sz w:val="21"/>
                <w:szCs w:val="21"/>
                <w:lang w:eastAsia="ru-RU"/>
              </w:rPr>
              <w:t>0</w:t>
            </w:r>
            <w:r w:rsidR="00FB0384" w:rsidRPr="00E92AE3">
              <w:rPr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</w:tcPr>
          <w:p w:rsidR="001F0B4E" w:rsidRPr="00E92AE3" w:rsidRDefault="001F0B4E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1F0B4E" w:rsidRPr="00E92AE3" w:rsidRDefault="00FB0384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 xml:space="preserve">Прибытие в </w:t>
            </w:r>
            <w:r w:rsidRPr="00E92AE3">
              <w:rPr>
                <w:rFonts w:ascii="Times New Roman" w:hAnsi="Times New Roman" w:cs="Times New Roman"/>
                <w:b/>
                <w:sz w:val="21"/>
                <w:szCs w:val="21"/>
              </w:rPr>
              <w:t>г.</w:t>
            </w: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2AE3">
              <w:rPr>
                <w:rFonts w:ascii="Times New Roman" w:hAnsi="Times New Roman" w:cs="Times New Roman"/>
                <w:b/>
                <w:sz w:val="21"/>
                <w:szCs w:val="21"/>
              </w:rPr>
              <w:t>Ростов-на-Дону</w:t>
            </w: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>. Завтрак (свой сухой паек или в кафе за доп. плату).</w:t>
            </w:r>
          </w:p>
        </w:tc>
      </w:tr>
      <w:tr w:rsidR="00373F59" w:rsidRPr="00E92AE3" w:rsidTr="00B87771">
        <w:trPr>
          <w:trHeight w:val="2555"/>
        </w:trPr>
        <w:tc>
          <w:tcPr>
            <w:tcW w:w="1053" w:type="dxa"/>
            <w:vAlign w:val="center"/>
          </w:tcPr>
          <w:p w:rsidR="00373F59" w:rsidRPr="00E92AE3" w:rsidRDefault="00E92AE3" w:rsidP="00B87771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1</w:t>
            </w:r>
            <w:r w:rsidR="00B87771">
              <w:rPr>
                <w:b/>
                <w:bCs/>
                <w:sz w:val="21"/>
                <w:szCs w:val="21"/>
                <w:lang w:eastAsia="ru-RU"/>
              </w:rPr>
              <w:t>0</w:t>
            </w:r>
            <w:r w:rsidRPr="00E92AE3">
              <w:rPr>
                <w:b/>
                <w:bCs/>
                <w:sz w:val="21"/>
                <w:szCs w:val="21"/>
                <w:lang w:eastAsia="ru-RU"/>
              </w:rPr>
              <w:t>:00-1</w:t>
            </w:r>
            <w:r w:rsidR="00B87771">
              <w:rPr>
                <w:b/>
                <w:bCs/>
                <w:sz w:val="21"/>
                <w:szCs w:val="21"/>
                <w:lang w:eastAsia="ru-RU"/>
              </w:rPr>
              <w:t>2</w:t>
            </w:r>
            <w:r w:rsidR="00FB0384" w:rsidRPr="00E92AE3">
              <w:rPr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236" w:type="dxa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B87771" w:rsidRDefault="00FB0384" w:rsidP="00FB0384">
            <w:pPr>
              <w:pStyle w:val="a3"/>
              <w:jc w:val="both"/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 w:rsidRPr="00E92AE3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Песню про</w:t>
            </w:r>
            <w:proofErr w:type="gramEnd"/>
            <w:r w:rsidRPr="00E92AE3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гуляющего казака знают все. И погулять по Дону, наверное, никто не откажется</w:t>
            </w:r>
            <w:r w:rsidR="00B87771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!</w:t>
            </w:r>
          </w:p>
          <w:p w:rsidR="00FB0384" w:rsidRPr="00E92AE3" w:rsidRDefault="00FB0384" w:rsidP="00FB0384">
            <w:pPr>
              <w:pStyle w:val="a3"/>
              <w:jc w:val="both"/>
              <w:rPr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92AE3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373F59" w:rsidRPr="00E92AE3" w:rsidRDefault="00FB0384" w:rsidP="00FB0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92A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Автобусно</w:t>
            </w:r>
            <w:proofErr w:type="spellEnd"/>
            <w:r w:rsidRPr="00E92A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-пешеходная экскурсия по Ростову-на-Дону</w:t>
            </w:r>
            <w:r w:rsidRPr="00E92A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познакомит гостей с историей города и главными достопримечательностями.  С левого берега Дона туристы полюбуются панорамой южной столицы, сделают остановку у знаменитой «Тачанки», по одному из мостов пересекут символическую границу между Европой и Азией. В европейской части города экскурсия будет проходить по главной улице — </w:t>
            </w:r>
            <w:r w:rsidRPr="00E92A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Большой Садовой</w:t>
            </w:r>
            <w:r w:rsidRPr="00E92AE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с её скульптурами, архитектурными памятниками и парками. Экскурсия покажет, где проходила граница между Ростовом-на-Дону и Нахичевань-на-Дону. Так же гости увидят театры, набережную реки Дон и мемориальные комплексы, связанные с событиями ВОВ.</w:t>
            </w:r>
          </w:p>
        </w:tc>
      </w:tr>
      <w:tr w:rsidR="00B87771" w:rsidRPr="00E92AE3" w:rsidTr="00B87771">
        <w:trPr>
          <w:trHeight w:val="413"/>
        </w:trPr>
        <w:tc>
          <w:tcPr>
            <w:tcW w:w="1053" w:type="dxa"/>
            <w:vAlign w:val="center"/>
          </w:tcPr>
          <w:p w:rsidR="00B87771" w:rsidRPr="00E92AE3" w:rsidRDefault="00B87771" w:rsidP="00B87771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</w:tcPr>
          <w:p w:rsidR="00B87771" w:rsidRPr="00E92AE3" w:rsidRDefault="00B87771" w:rsidP="002A69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B87771" w:rsidRPr="00E92AE3" w:rsidRDefault="00B87771" w:rsidP="00FB0384">
            <w:pPr>
              <w:pStyle w:val="a3"/>
              <w:jc w:val="both"/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Обед в кафе (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доп</w:t>
            </w:r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лата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)</w:t>
            </w:r>
          </w:p>
        </w:tc>
      </w:tr>
      <w:tr w:rsidR="00FB0384" w:rsidRPr="00E92AE3" w:rsidTr="00B87771">
        <w:trPr>
          <w:trHeight w:val="1280"/>
        </w:trPr>
        <w:tc>
          <w:tcPr>
            <w:tcW w:w="1053" w:type="dxa"/>
            <w:vAlign w:val="center"/>
          </w:tcPr>
          <w:p w:rsidR="00FB0384" w:rsidRPr="00E92AE3" w:rsidRDefault="00E92AE3" w:rsidP="00FB0384">
            <w:pPr>
              <w:pStyle w:val="a3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b/>
                <w:bCs/>
                <w:sz w:val="21"/>
                <w:szCs w:val="21"/>
                <w:lang w:eastAsia="ru-RU"/>
              </w:rPr>
              <w:t>13:00 – 18:00</w:t>
            </w:r>
          </w:p>
        </w:tc>
        <w:tc>
          <w:tcPr>
            <w:tcW w:w="236" w:type="dxa"/>
          </w:tcPr>
          <w:p w:rsidR="00FB0384" w:rsidRPr="00E92AE3" w:rsidRDefault="00FB0384" w:rsidP="00FB038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B87771" w:rsidRDefault="00E92AE3" w:rsidP="00B8777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Посещение Аквапарка Н2О. Тариф Аква/Термы</w:t>
            </w:r>
          </w:p>
          <w:p w:rsidR="00E92AE3" w:rsidRPr="00E92AE3" w:rsidRDefault="00E92AE3" w:rsidP="00B877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«Н2О Парк» — это трехуровневый остров </w:t>
            </w:r>
            <w:proofErr w:type="gramStart"/>
            <w:r w:rsidRPr="00E92AE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удовольствия</w:t>
            </w:r>
            <w:proofErr w:type="gramEnd"/>
            <w:r w:rsidRPr="00E92AE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состоящий из 14 бассейнов, 8 скоростных водных горок и аттракционов, 8 бань и саун, ресторанов, кафе и торговой галереи с уютными магазинами.</w:t>
            </w:r>
          </w:p>
        </w:tc>
      </w:tr>
      <w:tr w:rsidR="0099607E" w:rsidRPr="00E92AE3" w:rsidTr="00B87771">
        <w:trPr>
          <w:trHeight w:val="382"/>
        </w:trPr>
        <w:tc>
          <w:tcPr>
            <w:tcW w:w="1053" w:type="dxa"/>
            <w:vAlign w:val="center"/>
          </w:tcPr>
          <w:p w:rsidR="0099607E" w:rsidRPr="00E92AE3" w:rsidRDefault="00E92AE3" w:rsidP="000C5F34">
            <w:pPr>
              <w:pStyle w:val="a3"/>
              <w:jc w:val="center"/>
              <w:rPr>
                <w:rStyle w:val="s2"/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rStyle w:val="s2"/>
                <w:b/>
                <w:bCs/>
                <w:sz w:val="21"/>
                <w:szCs w:val="21"/>
                <w:lang w:eastAsia="ru-RU"/>
              </w:rPr>
              <w:t>18</w:t>
            </w:r>
            <w:r w:rsidR="0099607E" w:rsidRPr="00E92AE3">
              <w:rPr>
                <w:rStyle w:val="s2"/>
                <w:b/>
                <w:bCs/>
                <w:sz w:val="21"/>
                <w:szCs w:val="21"/>
                <w:lang w:eastAsia="ru-RU"/>
              </w:rPr>
              <w:t>:</w:t>
            </w:r>
            <w:r w:rsidR="000C5F34">
              <w:rPr>
                <w:rStyle w:val="s2"/>
                <w:b/>
                <w:bCs/>
                <w:sz w:val="21"/>
                <w:szCs w:val="21"/>
                <w:lang w:eastAsia="ru-RU"/>
              </w:rPr>
              <w:t>3</w:t>
            </w:r>
            <w:r w:rsidR="0099607E" w:rsidRPr="00E92AE3">
              <w:rPr>
                <w:rStyle w:val="s2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99607E" w:rsidRPr="00E92AE3" w:rsidRDefault="0099607E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99607E" w:rsidRPr="00E92AE3" w:rsidRDefault="0099607E" w:rsidP="0099607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>Выезд группы в г. Краснодар.</w:t>
            </w:r>
          </w:p>
        </w:tc>
      </w:tr>
      <w:tr w:rsidR="0099607E" w:rsidRPr="00E92AE3" w:rsidTr="00B87771">
        <w:trPr>
          <w:trHeight w:val="283"/>
        </w:trPr>
        <w:tc>
          <w:tcPr>
            <w:tcW w:w="1053" w:type="dxa"/>
            <w:vAlign w:val="center"/>
          </w:tcPr>
          <w:p w:rsidR="0099607E" w:rsidRPr="00E92AE3" w:rsidRDefault="00FB0384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92AE3">
              <w:rPr>
                <w:rStyle w:val="s2"/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23:0</w:t>
            </w:r>
            <w:r w:rsidR="0099607E" w:rsidRPr="00E92AE3">
              <w:rPr>
                <w:rStyle w:val="s2"/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99607E" w:rsidRPr="00E92AE3" w:rsidRDefault="0099607E" w:rsidP="0099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9" w:type="dxa"/>
          </w:tcPr>
          <w:p w:rsidR="0099607E" w:rsidRPr="00E92AE3" w:rsidRDefault="0099607E" w:rsidP="0099607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 xml:space="preserve">Прибытие в г. Краснодар Время указано ориентировочно. </w:t>
            </w:r>
            <w:r w:rsidRPr="00E92AE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</w:tbl>
    <w:p w:rsidR="00373F59" w:rsidRDefault="00373F59" w:rsidP="0099607E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Pr="00E92AE3" w:rsidRDefault="00373F59" w:rsidP="0099607E">
      <w:pPr>
        <w:pStyle w:val="a3"/>
        <w:ind w:right="-285"/>
        <w:jc w:val="center"/>
        <w:rPr>
          <w:b/>
          <w:bCs/>
          <w:color w:val="C00000"/>
          <w:szCs w:val="16"/>
          <w:lang w:eastAsia="ru-RU"/>
        </w:rPr>
      </w:pPr>
      <w:r w:rsidRPr="00E92AE3">
        <w:rPr>
          <w:b/>
          <w:bCs/>
          <w:color w:val="C00000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99607E" w:rsidRPr="00E92AE3" w:rsidRDefault="0099607E" w:rsidP="0099607E">
      <w:pPr>
        <w:pStyle w:val="a3"/>
        <w:ind w:right="-285"/>
        <w:jc w:val="center"/>
        <w:rPr>
          <w:b/>
          <w:bCs/>
          <w:color w:val="C00000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B87771" w:rsidRDefault="00B87771" w:rsidP="002A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373F59" w:rsidRPr="00E92AE3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373F59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экскурсионное обслуживание;</w:t>
            </w:r>
          </w:p>
          <w:p w:rsidR="00E92AE3" w:rsidRPr="00E92AE3" w:rsidRDefault="00E92AE3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Тариф Аква/Термы в аквапарке Н2О</w:t>
            </w:r>
          </w:p>
          <w:p w:rsidR="00373F59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страховка от несчастного случая.</w:t>
            </w:r>
          </w:p>
          <w:p w:rsidR="00E92AE3" w:rsidRPr="00E92AE3" w:rsidRDefault="00E92AE3" w:rsidP="00E92AE3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73F59" w:rsidRPr="00E92AE3" w:rsidRDefault="00373F59" w:rsidP="002A697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365F91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E92AE3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1F0B4E" w:rsidRPr="00E92AE3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на маршруте;</w:t>
            </w:r>
          </w:p>
          <w:p w:rsidR="00FB0384" w:rsidRPr="00E92AE3" w:rsidRDefault="00FB0384" w:rsidP="00FB0384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4FCE" w:rsidRPr="00E92AE3" w:rsidRDefault="001F0B4E" w:rsidP="001F0B4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AE3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входных билетов может меняться!</w:t>
            </w:r>
          </w:p>
        </w:tc>
      </w:tr>
      <w:tr w:rsidR="00373F59" w:rsidRPr="002A6975" w:rsidTr="00E92AE3">
        <w:trPr>
          <w:trHeight w:val="284"/>
        </w:trPr>
        <w:tc>
          <w:tcPr>
            <w:tcW w:w="10984" w:type="dxa"/>
            <w:gridSpan w:val="2"/>
            <w:shd w:val="clear" w:color="auto" w:fill="DBE5F1"/>
          </w:tcPr>
          <w:p w:rsidR="00373F59" w:rsidRPr="00E92AE3" w:rsidRDefault="00373F59" w:rsidP="002A6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E92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FB0384" w:rsidRDefault="00FB038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B0384" w:rsidRDefault="00FB038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B0384" w:rsidRPr="00E92AE3" w:rsidRDefault="00FB0384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Default="00373F59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p w:rsidR="00E92AE3" w:rsidRPr="00E92AE3" w:rsidRDefault="00E92AE3" w:rsidP="00C56660">
      <w:pPr>
        <w:spacing w:after="0" w:line="240" w:lineRule="auto"/>
        <w:rPr>
          <w:rFonts w:ascii="Times New Roman" w:hAnsi="Times New Roman" w:cs="Times New Roman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E92AE3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E92AE3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373F59" w:rsidRPr="00E92AE3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E92AE3" w:rsidRDefault="000C5F34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943634"/>
                <w:sz w:val="20"/>
                <w:szCs w:val="20"/>
                <w:lang w:eastAsia="ru-RU"/>
              </w:rPr>
            </w:pPr>
            <w:hyperlink r:id="rId8" w:history="1"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E92AE3">
              <w:rPr>
                <w:rFonts w:ascii="Times New Roman" w:hAnsi="Times New Roman" w:cs="Times New Roman"/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9" w:history="1"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E92AE3">
                <w:rPr>
                  <w:rFonts w:ascii="Times New Roman" w:hAnsi="Times New Roman" w:cs="Times New Roman"/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E92AE3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E92AE3">
              <w:rPr>
                <w:rFonts w:ascii="Times New Roman" w:hAnsi="Times New Roman" w:cs="Times New Roman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E92AE3" w:rsidRDefault="0099607E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lang w:eastAsia="ru-RU"/>
              </w:rPr>
            </w:pPr>
            <w:r w:rsidRPr="00E92AE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31FEDE3" wp14:editId="3AF5FFEC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F59" w:rsidRPr="00E92AE3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E92AE3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E92AE3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E92AE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E92AE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E92AE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E92AE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99607E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5F34"/>
    <w:rsid w:val="000C6EF0"/>
    <w:rsid w:val="00135A46"/>
    <w:rsid w:val="001902DE"/>
    <w:rsid w:val="001A2594"/>
    <w:rsid w:val="001A278C"/>
    <w:rsid w:val="001F0B4E"/>
    <w:rsid w:val="00210F1C"/>
    <w:rsid w:val="00230118"/>
    <w:rsid w:val="00275359"/>
    <w:rsid w:val="002A6975"/>
    <w:rsid w:val="002E3FF3"/>
    <w:rsid w:val="0035445A"/>
    <w:rsid w:val="003612AD"/>
    <w:rsid w:val="00373F59"/>
    <w:rsid w:val="003A4A77"/>
    <w:rsid w:val="003E49E8"/>
    <w:rsid w:val="004573D5"/>
    <w:rsid w:val="004B3CD9"/>
    <w:rsid w:val="004F5157"/>
    <w:rsid w:val="00553F88"/>
    <w:rsid w:val="005B09DD"/>
    <w:rsid w:val="005C499F"/>
    <w:rsid w:val="00600DD1"/>
    <w:rsid w:val="0068714E"/>
    <w:rsid w:val="006C49EC"/>
    <w:rsid w:val="00747B10"/>
    <w:rsid w:val="0077661E"/>
    <w:rsid w:val="007A592A"/>
    <w:rsid w:val="007F165B"/>
    <w:rsid w:val="00830416"/>
    <w:rsid w:val="00916784"/>
    <w:rsid w:val="00927E6B"/>
    <w:rsid w:val="0099607E"/>
    <w:rsid w:val="00A136A1"/>
    <w:rsid w:val="00A712F5"/>
    <w:rsid w:val="00B535A3"/>
    <w:rsid w:val="00B754C3"/>
    <w:rsid w:val="00B87771"/>
    <w:rsid w:val="00BA1D60"/>
    <w:rsid w:val="00BD52B3"/>
    <w:rsid w:val="00C358C3"/>
    <w:rsid w:val="00C56660"/>
    <w:rsid w:val="00C90751"/>
    <w:rsid w:val="00CB6BEA"/>
    <w:rsid w:val="00CC33AB"/>
    <w:rsid w:val="00CE04A0"/>
    <w:rsid w:val="00D07897"/>
    <w:rsid w:val="00D30B7D"/>
    <w:rsid w:val="00E46A89"/>
    <w:rsid w:val="00E92AE3"/>
    <w:rsid w:val="00EF1AC3"/>
    <w:rsid w:val="00F32A24"/>
    <w:rsid w:val="00F50A77"/>
    <w:rsid w:val="00F64FCE"/>
    <w:rsid w:val="00F66B90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s3">
    <w:name w:val="s3"/>
    <w:rsid w:val="00FB0384"/>
  </w:style>
  <w:style w:type="character" w:customStyle="1" w:styleId="s4">
    <w:name w:val="s4"/>
    <w:rsid w:val="00FB0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s3">
    <w:name w:val="s3"/>
    <w:rsid w:val="00FB0384"/>
  </w:style>
  <w:style w:type="character" w:customStyle="1" w:styleId="s4">
    <w:name w:val="s4"/>
    <w:rsid w:val="00FB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14</cp:revision>
  <cp:lastPrinted>2023-06-07T14:00:00Z</cp:lastPrinted>
  <dcterms:created xsi:type="dcterms:W3CDTF">2021-06-18T09:54:00Z</dcterms:created>
  <dcterms:modified xsi:type="dcterms:W3CDTF">2023-06-07T14:01:00Z</dcterms:modified>
</cp:coreProperties>
</file>