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98" w:rsidRDefault="009A6298" w:rsidP="00C14D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</w:pPr>
    </w:p>
    <w:p w:rsidR="009A6298" w:rsidRDefault="009A6298" w:rsidP="00C14D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</w:pPr>
    </w:p>
    <w:p w:rsidR="009A6298" w:rsidRDefault="009A6298" w:rsidP="00C14D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</w:pPr>
    </w:p>
    <w:p w:rsidR="00FE0C6E" w:rsidRPr="001E6D43" w:rsidRDefault="00C14D86" w:rsidP="00C14D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sectPr w:rsidR="00FE0C6E" w:rsidRPr="001E6D43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1E6D43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 xml:space="preserve">Примерно в середине Кубанской равнины, в западной ее части расположился  небольшой городок Тимашевск. Музей семьи Степановых – это единственный в России  мемориальный музей, рассказывающий о жизни простой русской крестьянской семьи. Ни один человек, посетивший музей, не останется равнодушным к трагической судьбе русской матери </w:t>
      </w:r>
      <w:proofErr w:type="spellStart"/>
      <w:r w:rsidRPr="001E6D43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>Епистинии</w:t>
      </w:r>
      <w:proofErr w:type="spellEnd"/>
      <w:r w:rsidRPr="001E6D43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 xml:space="preserve"> Федоровне Степановой,  положившей на алтарь Родины самое дорогое, что у нее было жизни своих девятерых сыновей.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1E6D43" w:rsidTr="008A2ED8">
        <w:tc>
          <w:tcPr>
            <w:tcW w:w="11053" w:type="dxa"/>
            <w:gridSpan w:val="2"/>
            <w:vAlign w:val="bottom"/>
          </w:tcPr>
          <w:p w:rsidR="006D1500" w:rsidRPr="001E6D43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1E6D43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18"/>
                <w:lang w:eastAsia="ru-RU"/>
              </w:rPr>
              <w:t>1 день</w:t>
            </w:r>
          </w:p>
        </w:tc>
      </w:tr>
      <w:tr w:rsidR="00FE0C6E" w:rsidRPr="001E6D4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E0C6E" w:rsidRPr="001E6D43" w:rsidRDefault="008056BC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="00FE0C6E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207B59" w:rsidRPr="001E6D43" w:rsidRDefault="00FE0C6E" w:rsidP="00FE0C6E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Выезд </w:t>
            </w:r>
            <w:r w:rsidR="00FB67AB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школьной 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группы</w:t>
            </w:r>
            <w:r w:rsidR="00207B5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на  автобусе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из</w:t>
            </w:r>
            <w:r w:rsidR="00207B5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Краснодара. Сбор группы за 15 минут. 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FE0C6E" w:rsidRPr="001E6D43" w:rsidRDefault="00D50CF7" w:rsidP="00FB67AB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Переезд в г. Тимашевск.(~ 70 км.). </w:t>
            </w:r>
            <w:r w:rsidR="00C14D86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По пути ведется экскурсия, из которой</w:t>
            </w:r>
            <w:r w:rsidR="00FB67AB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школьники</w:t>
            </w:r>
            <w:r w:rsidR="00C14D86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узнают историю края.</w:t>
            </w:r>
          </w:p>
        </w:tc>
      </w:tr>
      <w:tr w:rsidR="00914971" w:rsidRPr="001E6D4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914971" w:rsidRPr="001E6D43" w:rsidRDefault="00914971" w:rsidP="005A7890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914971" w:rsidRPr="00914971" w:rsidRDefault="00914971" w:rsidP="00A006B8">
            <w:pPr>
              <w:pStyle w:val="2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Одной из главных достопримечательностей города является </w:t>
            </w:r>
            <w:r w:rsidRPr="001E6D43">
              <w:rPr>
                <w:rFonts w:ascii="Times New Roman" w:hAnsi="Times New Roman" w:cs="Times New Roman"/>
                <w:b/>
                <w:sz w:val="19"/>
                <w:szCs w:val="19"/>
              </w:rPr>
              <w:t>музей семьи Степановых.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Это единственное учреждение культуры в нашей стране музей мемориально-исторического профиля, рассказывающее о простой русской женщине </w:t>
            </w:r>
            <w:proofErr w:type="spell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Епистинии</w:t>
            </w:r>
            <w:proofErr w:type="spell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Федоровне Степановой, девять сыновей которой отдали свои жизни в годы гражданской и Великой Отечественной войн. Дети </w:t>
            </w:r>
            <w:proofErr w:type="spell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Епистинии</w:t>
            </w:r>
            <w:proofErr w:type="spell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Федоровны росли </w:t>
            </w:r>
            <w:proofErr w:type="gram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дружными</w:t>
            </w:r>
            <w:proofErr w:type="gram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, работящими, веселыми. Каждый из них выполнил свой долг – долг защитника своей Родины и заплатил за это очень большую цену – свою жизнь. А каждый, кто посещает этот музейный комплекс, испытывает сильное душевное волнение, сопереживая их матери. </w:t>
            </w:r>
            <w:proofErr w:type="spell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Епистиния</w:t>
            </w:r>
            <w:proofErr w:type="spell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Федоровна Степанова - олицетворение материнства на Кубани. Ее подвиг не забыт, он воспет в поэмах, стихах, очерках, песнях.  В музее школьники прослушают рассказ экскурсовода о семье Степановых, о братьях Степановых и о судьбе их героической матери</w:t>
            </w:r>
            <w:r w:rsidR="00A006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C14D86" w:rsidRPr="001E6D4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C14D86" w:rsidRPr="001E6D43" w:rsidRDefault="00C14D86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C14D86" w:rsidRPr="001E6D43" w:rsidRDefault="00C14D86" w:rsidP="00D50CF7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Обед в кафе (по желанию за доп. плату).</w:t>
            </w:r>
          </w:p>
        </w:tc>
      </w:tr>
      <w:tr w:rsidR="00B21595" w:rsidRPr="001E6D4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B21595" w:rsidRDefault="00B21595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B21595" w:rsidRPr="001E6D43" w:rsidRDefault="009A6298" w:rsidP="00D50CF7">
            <w:pPr>
              <w:pStyle w:val="2"/>
              <w:jc w:val="both"/>
              <w:rPr>
                <w:rStyle w:val="s4"/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Переезд в </w:t>
            </w:r>
            <w:proofErr w:type="spellStart"/>
            <w:r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х</w:t>
            </w:r>
            <w:proofErr w:type="gramStart"/>
            <w:r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.О</w:t>
            </w:r>
            <w:proofErr w:type="gramEnd"/>
            <w:r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льховский</w:t>
            </w:r>
            <w:proofErr w:type="spellEnd"/>
            <w:r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D50CF7" w:rsidRPr="001E6D4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D50CF7" w:rsidRPr="001E6D43" w:rsidRDefault="00D50CF7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5665F7" w:rsidRPr="00004F95" w:rsidRDefault="00A006B8" w:rsidP="00A006B8">
            <w:pPr>
              <w:pStyle w:val="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осещение </w:t>
            </w:r>
            <w:r w:rsidR="00D50CF7" w:rsidRPr="001E6D43">
              <w:rPr>
                <w:rFonts w:ascii="Times New Roman" w:hAnsi="Times New Roman" w:cs="Times New Roman"/>
                <w:b/>
                <w:sz w:val="19"/>
                <w:szCs w:val="19"/>
              </w:rPr>
              <w:t>мемориального подворья семьи Степановых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</w:rPr>
              <w:t>, это дом, где родились, росли и воспитывались в труде, уважении к старшим и любви к Родине дети Степановых</w:t>
            </w:r>
            <w:r w:rsidR="00207B5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остройки 1920-30 гг., отображают историю, жизнь и быт крестьян довоенного периода. 15 декабря 1977 года было принято решение об открытии мемориального дома-музея на хуторе 1 Мая (ныне х. Ольховский), где жила семья с 1939 года по 1964 год. Мемориальное подворье семьи Степановых: </w:t>
            </w:r>
            <w:r w:rsidR="00D50CF7" w:rsidRPr="005665F7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просторный двор, приземистая хата под камышовой крышей. Внутри хаты – обстановка довоенных лет, когда вся семья была вместе.</w:t>
            </w:r>
            <w:r w:rsidR="00D50CF7" w:rsidRPr="005665F7">
              <w:rPr>
                <w:rFonts w:ascii="Times New Roman" w:hAnsi="Times New Roman" w:cs="Times New Roman"/>
                <w:sz w:val="19"/>
                <w:szCs w:val="19"/>
              </w:rPr>
              <w:t xml:space="preserve"> Зал «Славянское жилище» расположен в админ</w:t>
            </w:r>
            <w:bookmarkStart w:id="0" w:name="_GoBack"/>
            <w:bookmarkEnd w:id="0"/>
            <w:r w:rsidR="00D50CF7" w:rsidRPr="005665F7">
              <w:rPr>
                <w:rFonts w:ascii="Times New Roman" w:hAnsi="Times New Roman" w:cs="Times New Roman"/>
                <w:sz w:val="19"/>
                <w:szCs w:val="19"/>
              </w:rPr>
              <w:t>истративном здании подворья, а с «Жизнью и бытом семьи Степановых» посетители могут познакомиться в самой хате, в которой сохранена обстановка довоенных лет – предметы крестьянского быта и повседневной жизни.</w:t>
            </w:r>
          </w:p>
        </w:tc>
      </w:tr>
      <w:tr w:rsidR="006D1500" w:rsidRPr="001E6D43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1E6D43" w:rsidRDefault="005665F7" w:rsidP="00A006B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="008056BC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6</w:t>
            </w:r>
            <w:r w:rsidR="00FE0C6E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1E6D43" w:rsidRDefault="006D1500" w:rsidP="00FE0C6E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Выезд группы домой.</w:t>
            </w:r>
            <w:r w:rsidR="007A6B2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</w:tc>
      </w:tr>
      <w:tr w:rsidR="006D1500" w:rsidRPr="001E6D43" w:rsidTr="00F66260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1E6D43" w:rsidRDefault="00A006B8" w:rsidP="00D50CF7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18</w:t>
            </w:r>
            <w:r w:rsidR="00D50CF7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1E6D43" w:rsidRDefault="006D1500" w:rsidP="008A2ED8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1E6D43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211152" w:rsidRPr="001E6D43" w:rsidRDefault="001E6D43" w:rsidP="00D50CF7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1E6D43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«СЕЛЕНА</w:t>
      </w:r>
      <w:r w:rsidR="00211152" w:rsidRPr="001E6D43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p w:rsidR="00ED2AF4" w:rsidRPr="001E6D43" w:rsidRDefault="00211152" w:rsidP="00D50CF7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</w:pPr>
      <w:r w:rsidRPr="001E6D43"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  <w:lastRenderedPageBreak/>
        <w:t>Стоимость тура на 1 чел. (в рублях):</w:t>
      </w:r>
    </w:p>
    <w:tbl>
      <w:tblPr>
        <w:tblpPr w:leftFromText="180" w:rightFromText="180" w:vertAnchor="text" w:horzAnchor="margin" w:tblpXSpec="center" w:tblpY="72"/>
        <w:tblW w:w="833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3369"/>
        <w:gridCol w:w="2654"/>
        <w:gridCol w:w="2307"/>
      </w:tblGrid>
      <w:tr w:rsidR="0029547F" w:rsidRPr="001E6D43" w:rsidTr="00F85C04">
        <w:trPr>
          <w:trHeight w:val="197"/>
        </w:trPr>
        <w:tc>
          <w:tcPr>
            <w:tcW w:w="8330" w:type="dxa"/>
            <w:gridSpan w:val="3"/>
            <w:shd w:val="clear" w:color="auto" w:fill="FFFFFF"/>
            <w:vAlign w:val="center"/>
          </w:tcPr>
          <w:p w:rsidR="0029547F" w:rsidRPr="001E6D43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1E6D4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 при группе</w:t>
            </w:r>
          </w:p>
        </w:tc>
      </w:tr>
      <w:tr w:rsidR="00F85C04" w:rsidRPr="001E6D43" w:rsidTr="00F85C04">
        <w:trPr>
          <w:trHeight w:val="239"/>
        </w:trPr>
        <w:tc>
          <w:tcPr>
            <w:tcW w:w="3369" w:type="dxa"/>
            <w:shd w:val="clear" w:color="auto" w:fill="FFFFFF"/>
            <w:vAlign w:val="center"/>
          </w:tcPr>
          <w:p w:rsidR="00F85C04" w:rsidRPr="001E6D43" w:rsidRDefault="00F85C04" w:rsidP="0029547F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1E6D4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F85C04" w:rsidRPr="001E6D43" w:rsidRDefault="000D5F37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25  + 3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F85C04" w:rsidRPr="001E6D43" w:rsidRDefault="00F85C04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3366"/>
                <w:sz w:val="18"/>
                <w:szCs w:val="18"/>
              </w:rPr>
              <w:t>40 + 4</w:t>
            </w:r>
          </w:p>
        </w:tc>
      </w:tr>
      <w:tr w:rsidR="00F85C04" w:rsidRPr="001E6D43" w:rsidTr="00F85C04">
        <w:trPr>
          <w:trHeight w:val="118"/>
        </w:trPr>
        <w:tc>
          <w:tcPr>
            <w:tcW w:w="3369" w:type="dxa"/>
            <w:shd w:val="clear" w:color="auto" w:fill="FFFFFF"/>
            <w:vAlign w:val="center"/>
          </w:tcPr>
          <w:p w:rsidR="00F85C04" w:rsidRPr="001E6D43" w:rsidRDefault="008056BC" w:rsidP="00D50CF7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F85C04" w:rsidRPr="001E6D43" w:rsidRDefault="008056BC" w:rsidP="006D150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F85C04" w:rsidRPr="001E6D43" w:rsidRDefault="008056BC" w:rsidP="006D150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</w:tr>
    </w:tbl>
    <w:p w:rsidR="00211152" w:rsidRPr="001E6D43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1E6D43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1E6D43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A21F8B" w:rsidRPr="001E6D43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1E6D43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50CF7" w:rsidRPr="001E6D43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1E6D43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5665F7" w:rsidRPr="000D5F37" w:rsidRDefault="005665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0D5F37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 стоимость туров включено</w:t>
      </w:r>
      <w:r w:rsidRPr="000D5F37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: </w:t>
      </w:r>
    </w:p>
    <w:p w:rsidR="006D1500" w:rsidRPr="000D5F3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0D5F3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0D5F3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1E6D43"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несчастного случая</w:t>
      </w: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914971" w:rsidRPr="00914971" w:rsidRDefault="006D1500" w:rsidP="00914971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914971" w:rsidRPr="00914971" w:rsidRDefault="00914971" w:rsidP="009A6298">
      <w:pPr>
        <w:pStyle w:val="10"/>
        <w:spacing w:after="0" w:line="240" w:lineRule="auto"/>
        <w:ind w:left="360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</w:p>
    <w:p w:rsidR="001E6D43" w:rsidRPr="000D5F37" w:rsidRDefault="001E6D43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14971" w:rsidRDefault="00914971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14971" w:rsidRDefault="00914971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A6298" w:rsidRDefault="009A6298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004F95" w:rsidRDefault="00004F95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004F95" w:rsidRDefault="00004F95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004F95" w:rsidRDefault="00004F95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004F95" w:rsidRDefault="00004F95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004F95" w:rsidRDefault="00004F95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004F95" w:rsidRDefault="00004F95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004F95" w:rsidRDefault="00004F95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A6298" w:rsidRDefault="009A6298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250AFD" w:rsidRDefault="00250AFD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0D5F37" w:rsidRDefault="006D1500" w:rsidP="00D50CF7">
      <w:pPr>
        <w:spacing w:after="0" w:line="240" w:lineRule="auto"/>
        <w:rPr>
          <w:rFonts w:ascii="Times New Roman" w:hAnsi="Times New Roman" w:cs="Times New Roman"/>
          <w:bCs/>
          <w:color w:val="333333"/>
          <w:sz w:val="18"/>
          <w:szCs w:val="18"/>
        </w:rPr>
      </w:pPr>
      <w:r w:rsidRPr="000D5F37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Дополнительно оплачивается: (</w:t>
      </w:r>
      <w:proofErr w:type="spellStart"/>
      <w:r w:rsidRPr="000D5F37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0D5F37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./дет.)</w:t>
      </w:r>
    </w:p>
    <w:p w:rsidR="006D1500" w:rsidRPr="000D5F37" w:rsidRDefault="006D1500" w:rsidP="00D50CF7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0D5F3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9A6298">
        <w:rPr>
          <w:rFonts w:ascii="Times New Roman" w:hAnsi="Times New Roman" w:cs="Times New Roman"/>
          <w:bCs/>
          <w:sz w:val="18"/>
          <w:szCs w:val="18"/>
        </w:rPr>
        <w:t xml:space="preserve">- обед </w:t>
      </w:r>
      <w:r w:rsidRPr="000D5F3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665F7" w:rsidRPr="000D5F37">
        <w:rPr>
          <w:rFonts w:ascii="Times New Roman" w:hAnsi="Times New Roman" w:cs="Times New Roman"/>
          <w:bCs/>
          <w:sz w:val="18"/>
          <w:szCs w:val="18"/>
        </w:rPr>
        <w:t>4</w:t>
      </w:r>
      <w:r w:rsidR="00004F95">
        <w:rPr>
          <w:rFonts w:ascii="Times New Roman" w:hAnsi="Times New Roman" w:cs="Times New Roman"/>
          <w:bCs/>
          <w:sz w:val="18"/>
          <w:szCs w:val="18"/>
        </w:rPr>
        <w:t>5</w:t>
      </w:r>
      <w:r w:rsidRPr="000D5F37">
        <w:rPr>
          <w:rFonts w:ascii="Times New Roman" w:hAnsi="Times New Roman" w:cs="Times New Roman"/>
          <w:bCs/>
          <w:sz w:val="18"/>
          <w:szCs w:val="18"/>
        </w:rPr>
        <w:t>0 руб.</w:t>
      </w: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5B3E8A" w:rsidRPr="000D5F37" w:rsidRDefault="006D1500" w:rsidP="00D50CF7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</w:t>
      </w:r>
    </w:p>
    <w:p w:rsidR="00004F95" w:rsidRDefault="00004F95" w:rsidP="00004F95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мультимедийная программа – 650/500 руб.</w:t>
      </w:r>
    </w:p>
    <w:p w:rsidR="00004F95" w:rsidRDefault="00004F95" w:rsidP="00004F95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музей семьи Степановых</w:t>
      </w:r>
      <w:r w:rsidRPr="000D5F37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с экскурсией (3 зала) </w:t>
      </w:r>
      <w:r w:rsidRPr="000D5F37">
        <w:rPr>
          <w:rFonts w:ascii="Times New Roman" w:hAnsi="Times New Roman" w:cs="Times New Roman"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Cs/>
          <w:sz w:val="18"/>
          <w:szCs w:val="18"/>
        </w:rPr>
        <w:t xml:space="preserve">350/250 </w:t>
      </w:r>
      <w:r w:rsidRPr="000D5F37">
        <w:rPr>
          <w:rFonts w:ascii="Times New Roman" w:hAnsi="Times New Roman" w:cs="Times New Roman"/>
          <w:bCs/>
          <w:sz w:val="18"/>
          <w:szCs w:val="18"/>
        </w:rPr>
        <w:t>руб.</w:t>
      </w:r>
    </w:p>
    <w:p w:rsidR="00004F95" w:rsidRPr="000D5F37" w:rsidRDefault="00004F95" w:rsidP="00004F95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подворье экскурсия  – 200</w:t>
      </w:r>
      <w:r w:rsidRPr="009A6298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руб. взрослый</w:t>
      </w:r>
      <w:r w:rsidRPr="009A6298">
        <w:rPr>
          <w:rFonts w:ascii="Times New Roman" w:hAnsi="Times New Roman" w:cs="Times New Roman"/>
          <w:bCs/>
          <w:sz w:val="18"/>
          <w:szCs w:val="18"/>
        </w:rPr>
        <w:t>/</w:t>
      </w:r>
      <w:r>
        <w:rPr>
          <w:rFonts w:ascii="Times New Roman" w:hAnsi="Times New Roman" w:cs="Times New Roman"/>
          <w:bCs/>
          <w:sz w:val="18"/>
          <w:szCs w:val="18"/>
        </w:rPr>
        <w:t>150 руб. школьник</w:t>
      </w:r>
    </w:p>
    <w:p w:rsidR="008056BC" w:rsidRDefault="008056BC" w:rsidP="00207B59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:rsidR="008056BC" w:rsidRDefault="008056BC" w:rsidP="00207B59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:rsidR="005665F7" w:rsidRPr="000D5F37" w:rsidRDefault="005665F7" w:rsidP="00207B59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0D5F37">
        <w:rPr>
          <w:rFonts w:ascii="Times New Roman" w:hAnsi="Times New Roman" w:cs="Times New Roman"/>
          <w:color w:val="FF0000"/>
          <w:sz w:val="18"/>
          <w:szCs w:val="18"/>
        </w:rPr>
        <w:t>*Стоимость входных билетов может меняться!</w:t>
      </w:r>
    </w:p>
    <w:sectPr w:rsidR="005665F7" w:rsidRPr="000D5F37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95" w:rsidRDefault="00B21595" w:rsidP="000112D1">
      <w:r>
        <w:separator/>
      </w:r>
    </w:p>
  </w:endnote>
  <w:endnote w:type="continuationSeparator" w:id="0">
    <w:p w:rsidR="00B21595" w:rsidRDefault="00B21595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95" w:rsidRPr="00714C38" w:rsidRDefault="00B21595" w:rsidP="001E6D43">
    <w:pPr>
      <w:tabs>
        <w:tab w:val="center" w:pos="4677"/>
        <w:tab w:val="right" w:pos="9639"/>
      </w:tabs>
      <w:ind w:right="-24"/>
      <w:rPr>
        <w:rFonts w:ascii="Times New Roman" w:hAnsi="Times New Roman" w:cs="Times New Roman"/>
        <w:color w:val="943634"/>
      </w:rPr>
    </w:pPr>
    <w:r w:rsidRPr="00714C38">
      <w:rPr>
        <w:rFonts w:ascii="Times New Roman" w:hAnsi="Times New Roman" w:cs="Times New Roman"/>
      </w:rPr>
      <w:t>Туристическая компания СЕЛЕНА</w:t>
    </w:r>
    <w:r w:rsidRPr="00714C38">
      <w:rPr>
        <w:rFonts w:ascii="Times New Roman" w:hAnsi="Times New Roman" w:cs="Times New Roman"/>
      </w:rPr>
      <w:br/>
      <w:t>350058, Россия, город Краснодар, ул. Ставропольская, 330</w:t>
    </w:r>
    <w:r w:rsidRPr="00714C38">
      <w:rPr>
        <w:rFonts w:ascii="Times New Roman" w:hAnsi="Times New Roman" w:cs="Times New Roman"/>
      </w:rPr>
      <w:br/>
    </w:r>
    <w:hyperlink r:id="rId1" w:history="1"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info</w:t>
      </w:r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@</w:t>
      </w:r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selena</w:t>
      </w:r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-</w:t>
      </w:r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travel</w:t>
      </w:r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ru</w:t>
      </w:r>
    </w:hyperlink>
    <w:r w:rsidRPr="00714C38">
      <w:rPr>
        <w:rFonts w:ascii="Times New Roman" w:hAnsi="Times New Roman" w:cs="Times New Roman"/>
      </w:rPr>
      <w:t xml:space="preserve"> | </w:t>
    </w:r>
    <w:hyperlink r:id="rId2" w:history="1"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www</w:t>
      </w:r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selena</w:t>
      </w:r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-</w:t>
      </w:r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travel</w:t>
      </w:r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proofErr w:type="spellStart"/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ru</w:t>
      </w:r>
      <w:proofErr w:type="spellEnd"/>
    </w:hyperlink>
    <w:r w:rsidRPr="00714C38">
      <w:rPr>
        <w:rFonts w:ascii="Times New Roman" w:hAnsi="Times New Roman" w:cs="Times New Roman"/>
        <w:color w:val="244061"/>
        <w:szCs w:val="20"/>
      </w:rPr>
      <w:br/>
    </w:r>
    <w:r w:rsidRPr="00714C38">
      <w:rPr>
        <w:rFonts w:ascii="Times New Roman" w:hAnsi="Times New Roman" w:cs="Times New Roman"/>
        <w:color w:val="943634"/>
        <w:szCs w:val="20"/>
      </w:rPr>
      <w:t>+7 861</w:t>
    </w:r>
    <w:r w:rsidRPr="00714C38">
      <w:rPr>
        <w:rFonts w:ascii="Times New Roman" w:hAnsi="Times New Roman" w:cs="Times New Roman"/>
        <w:color w:val="943634"/>
        <w:szCs w:val="20"/>
        <w:lang w:val="en-US"/>
      </w:rPr>
      <w:t> </w:t>
    </w:r>
    <w:r w:rsidRPr="00714C38">
      <w:rPr>
        <w:rFonts w:ascii="Times New Roman" w:hAnsi="Times New Roman" w:cs="Times New Roman"/>
        <w:color w:val="943634"/>
        <w:szCs w:val="20"/>
      </w:rPr>
      <w:t>233 74 00 | 235 85 65 | 233 75 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95" w:rsidRDefault="00B21595" w:rsidP="000112D1">
      <w:r>
        <w:separator/>
      </w:r>
    </w:p>
  </w:footnote>
  <w:footnote w:type="continuationSeparator" w:id="0">
    <w:p w:rsidR="00B21595" w:rsidRDefault="00B21595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95" w:rsidRPr="001E6D43" w:rsidRDefault="00B21595" w:rsidP="00631750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01D34AFF" wp14:editId="21F0D81A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2F9F3185" wp14:editId="093B7E28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1E6D43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1E6D43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1E6D43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ТИМАШЕВСК №2</w:t>
    </w:r>
    <w:r w:rsidRPr="001E6D43">
      <w:rPr>
        <w:rFonts w:ascii="Times New Roman" w:hAnsi="Times New Roman" w:cs="Times New Roman"/>
        <w:color w:val="000080"/>
        <w:sz w:val="32"/>
        <w:szCs w:val="32"/>
      </w:rPr>
      <w:br/>
    </w:r>
    <w:r w:rsidRPr="001E6D43">
      <w:rPr>
        <w:rFonts w:ascii="Times New Roman" w:hAnsi="Times New Roman" w:cs="Times New Roman"/>
      </w:rPr>
      <w:t xml:space="preserve"> (1 день)</w:t>
    </w:r>
  </w:p>
  <w:p w:rsidR="00B21595" w:rsidRPr="002560CB" w:rsidRDefault="00B21595" w:rsidP="002560CB">
    <w:pPr>
      <w:tabs>
        <w:tab w:val="left" w:pos="2925"/>
      </w:tabs>
      <w:spacing w:line="240" w:lineRule="auto"/>
      <w:jc w:val="center"/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imes New Roman" w:hAnsi="Times New Roman" w:cs="Times New Roman"/>
        <w:b/>
        <w:bCs/>
        <w:noProof/>
        <w:sz w:val="18"/>
        <w:szCs w:val="18"/>
        <w:lang w:eastAsia="ru-RU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-133349</wp:posOffset>
          </wp:positionH>
          <wp:positionV relativeFrom="paragraph">
            <wp:posOffset>87936</wp:posOffset>
          </wp:positionV>
          <wp:extent cx="1716304" cy="1087450"/>
          <wp:effectExtent l="0" t="0" r="0" b="0"/>
          <wp:wrapNone/>
          <wp:docPr id="11" name="Рисунок 11" descr="C:\Users\selena-105\AppData\Local\Microsoft\Windows\INetCache\Content.Word\XX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lena-105\AppData\Local\Microsoft\Windows\INetCache\Content.Word\XX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04" cy="109030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18"/>
        <w:szCs w:val="18"/>
        <w:shd w:val="clear" w:color="auto" w:fill="FFFFFF"/>
        <w:lang w:eastAsia="ru-RU"/>
      </w:rPr>
      <w:drawing>
        <wp:anchor distT="0" distB="0" distL="114300" distR="114300" simplePos="0" relativeHeight="251665920" behindDoc="0" locked="0" layoutInCell="1" allowOverlap="1" wp14:anchorId="5E6BC0C9" wp14:editId="66CFC6DF">
          <wp:simplePos x="0" y="0"/>
          <wp:positionH relativeFrom="column">
            <wp:posOffset>1589405</wp:posOffset>
          </wp:positionH>
          <wp:positionV relativeFrom="paragraph">
            <wp:posOffset>71541</wp:posOffset>
          </wp:positionV>
          <wp:extent cx="1724660" cy="1143000"/>
          <wp:effectExtent l="0" t="0" r="8890" b="0"/>
          <wp:wrapNone/>
          <wp:docPr id="10" name="Рисунок 10" descr="C:\Users\selena-105\Desktop\5078e77f-3c55-5414-a195-05b5a8865c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lena-105\Desktop\5078e77f-3c55-5414-a195-05b5a8865c18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1143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CF7">
      <w:rPr>
        <w:rFonts w:ascii="Franklin Gothic Medium" w:hAnsi="Franklin Gothic Medium"/>
        <w:noProof/>
        <w:lang w:eastAsia="ru-RU"/>
      </w:rPr>
      <w:drawing>
        <wp:anchor distT="0" distB="0" distL="114300" distR="114300" simplePos="0" relativeHeight="251663872" behindDoc="1" locked="0" layoutInCell="1" allowOverlap="1" wp14:anchorId="6C523721" wp14:editId="2919E613">
          <wp:simplePos x="0" y="0"/>
          <wp:positionH relativeFrom="column">
            <wp:posOffset>5142865</wp:posOffset>
          </wp:positionH>
          <wp:positionV relativeFrom="paragraph">
            <wp:posOffset>13970</wp:posOffset>
          </wp:positionV>
          <wp:extent cx="1876425" cy="1171575"/>
          <wp:effectExtent l="0" t="0" r="9525" b="9525"/>
          <wp:wrapNone/>
          <wp:docPr id="3" name="Picture 7" descr="C:\Users\Алена\Desktop\РАБОТА\картинки\Тимашевск\монумент мат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C:\Users\Алена\Desktop\РАБОТА\картинки\Тимашевск\монумент мать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876425" cy="11715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CF7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1824" behindDoc="1" locked="0" layoutInCell="1" allowOverlap="1" wp14:anchorId="619C2EC2" wp14:editId="3FBAA9BC">
          <wp:simplePos x="0" y="0"/>
          <wp:positionH relativeFrom="column">
            <wp:posOffset>3362325</wp:posOffset>
          </wp:positionH>
          <wp:positionV relativeFrom="paragraph">
            <wp:posOffset>43180</wp:posOffset>
          </wp:positionV>
          <wp:extent cx="1781175" cy="1170940"/>
          <wp:effectExtent l="0" t="0" r="9525" b="0"/>
          <wp:wrapNone/>
          <wp:docPr id="7" name="Picture 8" descr="C:\Users\Алена\Desktop\РАБОТА\картинки\Тимашевск\музей степановых горо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 descr="C:\Users\Алена\Desktop\РАБОТА\картинки\Тимашевск\музей степановых город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17094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1595" w:rsidRDefault="00B21595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</w:p>
  <w:p w:rsidR="00B21595" w:rsidRPr="00F3451A" w:rsidRDefault="00B21595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770E624B" wp14:editId="7DDDBEA5">
          <wp:extent cx="11430000" cy="7458075"/>
          <wp:effectExtent l="0" t="0" r="0" b="9525"/>
          <wp:docPr id="9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1595" w:rsidRPr="00202692" w:rsidRDefault="00B21595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B21595" w:rsidRPr="00202692" w:rsidRDefault="00B21595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4F95"/>
    <w:rsid w:val="00005648"/>
    <w:rsid w:val="000079E7"/>
    <w:rsid w:val="0001006E"/>
    <w:rsid w:val="000112D1"/>
    <w:rsid w:val="000152C0"/>
    <w:rsid w:val="00031FA4"/>
    <w:rsid w:val="000334DF"/>
    <w:rsid w:val="000402EF"/>
    <w:rsid w:val="00047712"/>
    <w:rsid w:val="000504E4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B0EB5"/>
    <w:rsid w:val="000B1BCB"/>
    <w:rsid w:val="000B440B"/>
    <w:rsid w:val="000B7B2A"/>
    <w:rsid w:val="000D4413"/>
    <w:rsid w:val="000D5F37"/>
    <w:rsid w:val="000D79D5"/>
    <w:rsid w:val="000E13D7"/>
    <w:rsid w:val="000E2839"/>
    <w:rsid w:val="000E4F05"/>
    <w:rsid w:val="000F04F4"/>
    <w:rsid w:val="000F2BB8"/>
    <w:rsid w:val="000F7C5B"/>
    <w:rsid w:val="00133BFB"/>
    <w:rsid w:val="0014158D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C2CBB"/>
    <w:rsid w:val="001C2E8D"/>
    <w:rsid w:val="001E6D43"/>
    <w:rsid w:val="001E718A"/>
    <w:rsid w:val="00202692"/>
    <w:rsid w:val="0020452F"/>
    <w:rsid w:val="00207B59"/>
    <w:rsid w:val="00210DBC"/>
    <w:rsid w:val="00211152"/>
    <w:rsid w:val="00214FEC"/>
    <w:rsid w:val="00222A02"/>
    <w:rsid w:val="00250AFD"/>
    <w:rsid w:val="00254F17"/>
    <w:rsid w:val="002560CB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17416"/>
    <w:rsid w:val="00325A7D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D1F"/>
    <w:rsid w:val="00385021"/>
    <w:rsid w:val="003901F8"/>
    <w:rsid w:val="003A0AD5"/>
    <w:rsid w:val="003B5693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30252"/>
    <w:rsid w:val="004319FD"/>
    <w:rsid w:val="00451B7B"/>
    <w:rsid w:val="00470EA9"/>
    <w:rsid w:val="00470F1E"/>
    <w:rsid w:val="00471153"/>
    <w:rsid w:val="004732D9"/>
    <w:rsid w:val="00492B46"/>
    <w:rsid w:val="00494AF9"/>
    <w:rsid w:val="004C5D10"/>
    <w:rsid w:val="004D0B2E"/>
    <w:rsid w:val="004D188B"/>
    <w:rsid w:val="004D6CD3"/>
    <w:rsid w:val="004E7E80"/>
    <w:rsid w:val="005006B4"/>
    <w:rsid w:val="00512057"/>
    <w:rsid w:val="0053540E"/>
    <w:rsid w:val="0054444C"/>
    <w:rsid w:val="00552E77"/>
    <w:rsid w:val="005665F7"/>
    <w:rsid w:val="005704BE"/>
    <w:rsid w:val="005755F5"/>
    <w:rsid w:val="00575E81"/>
    <w:rsid w:val="005818AA"/>
    <w:rsid w:val="00592A4D"/>
    <w:rsid w:val="005A0C58"/>
    <w:rsid w:val="005A7890"/>
    <w:rsid w:val="005B3E8A"/>
    <w:rsid w:val="005D689B"/>
    <w:rsid w:val="00600905"/>
    <w:rsid w:val="006071A0"/>
    <w:rsid w:val="006106E3"/>
    <w:rsid w:val="00614A19"/>
    <w:rsid w:val="00617C0F"/>
    <w:rsid w:val="00621E93"/>
    <w:rsid w:val="00631750"/>
    <w:rsid w:val="00631B38"/>
    <w:rsid w:val="00634306"/>
    <w:rsid w:val="006419A4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14C38"/>
    <w:rsid w:val="007250ED"/>
    <w:rsid w:val="00725FD7"/>
    <w:rsid w:val="0072606F"/>
    <w:rsid w:val="00740735"/>
    <w:rsid w:val="0076691F"/>
    <w:rsid w:val="00773F02"/>
    <w:rsid w:val="007872FF"/>
    <w:rsid w:val="007A6B29"/>
    <w:rsid w:val="007C04FF"/>
    <w:rsid w:val="007D17E3"/>
    <w:rsid w:val="007F11FA"/>
    <w:rsid w:val="007F4C7E"/>
    <w:rsid w:val="007F7172"/>
    <w:rsid w:val="00804624"/>
    <w:rsid w:val="00804CF7"/>
    <w:rsid w:val="008056BC"/>
    <w:rsid w:val="00810615"/>
    <w:rsid w:val="00826A3B"/>
    <w:rsid w:val="00830807"/>
    <w:rsid w:val="0084343A"/>
    <w:rsid w:val="00852644"/>
    <w:rsid w:val="0086039A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4971"/>
    <w:rsid w:val="00917F02"/>
    <w:rsid w:val="009256BE"/>
    <w:rsid w:val="009306FB"/>
    <w:rsid w:val="00942A76"/>
    <w:rsid w:val="0095053B"/>
    <w:rsid w:val="0095056B"/>
    <w:rsid w:val="00956A6E"/>
    <w:rsid w:val="009656A4"/>
    <w:rsid w:val="00986C7E"/>
    <w:rsid w:val="00996FA0"/>
    <w:rsid w:val="009971D8"/>
    <w:rsid w:val="009A234D"/>
    <w:rsid w:val="009A2C49"/>
    <w:rsid w:val="009A6298"/>
    <w:rsid w:val="009B0CA6"/>
    <w:rsid w:val="009B2248"/>
    <w:rsid w:val="009C099A"/>
    <w:rsid w:val="009C166A"/>
    <w:rsid w:val="009C45A4"/>
    <w:rsid w:val="009C71B2"/>
    <w:rsid w:val="009C7A3D"/>
    <w:rsid w:val="009D204B"/>
    <w:rsid w:val="009E50A9"/>
    <w:rsid w:val="009F26FE"/>
    <w:rsid w:val="00A006B8"/>
    <w:rsid w:val="00A21F8B"/>
    <w:rsid w:val="00A22138"/>
    <w:rsid w:val="00A25874"/>
    <w:rsid w:val="00A422C3"/>
    <w:rsid w:val="00A451E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12F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21595"/>
    <w:rsid w:val="00B31758"/>
    <w:rsid w:val="00B40374"/>
    <w:rsid w:val="00B7040E"/>
    <w:rsid w:val="00B736A4"/>
    <w:rsid w:val="00B767A0"/>
    <w:rsid w:val="00B92D94"/>
    <w:rsid w:val="00BA39CB"/>
    <w:rsid w:val="00BC2246"/>
    <w:rsid w:val="00BC45CB"/>
    <w:rsid w:val="00BC703A"/>
    <w:rsid w:val="00BD2310"/>
    <w:rsid w:val="00BE369E"/>
    <w:rsid w:val="00BF1422"/>
    <w:rsid w:val="00C0713F"/>
    <w:rsid w:val="00C14D86"/>
    <w:rsid w:val="00C33AAA"/>
    <w:rsid w:val="00C347F9"/>
    <w:rsid w:val="00C531B0"/>
    <w:rsid w:val="00C53457"/>
    <w:rsid w:val="00C75D8A"/>
    <w:rsid w:val="00C765F5"/>
    <w:rsid w:val="00C87341"/>
    <w:rsid w:val="00CA393E"/>
    <w:rsid w:val="00CA5D7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2C13"/>
    <w:rsid w:val="00D26F76"/>
    <w:rsid w:val="00D33763"/>
    <w:rsid w:val="00D37E8A"/>
    <w:rsid w:val="00D43712"/>
    <w:rsid w:val="00D461CC"/>
    <w:rsid w:val="00D50CF7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6F8F"/>
    <w:rsid w:val="00DE70A3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54C27"/>
    <w:rsid w:val="00E61D5B"/>
    <w:rsid w:val="00E83844"/>
    <w:rsid w:val="00E83FAD"/>
    <w:rsid w:val="00E96D29"/>
    <w:rsid w:val="00EA6072"/>
    <w:rsid w:val="00EB253B"/>
    <w:rsid w:val="00EC096B"/>
    <w:rsid w:val="00ED1C7E"/>
    <w:rsid w:val="00ED2AF4"/>
    <w:rsid w:val="00ED74CA"/>
    <w:rsid w:val="00ED7ABA"/>
    <w:rsid w:val="00EE260B"/>
    <w:rsid w:val="00EE70E6"/>
    <w:rsid w:val="00F12EBF"/>
    <w:rsid w:val="00F240CD"/>
    <w:rsid w:val="00F31E94"/>
    <w:rsid w:val="00F33748"/>
    <w:rsid w:val="00F42CC2"/>
    <w:rsid w:val="00F55555"/>
    <w:rsid w:val="00F57136"/>
    <w:rsid w:val="00F57759"/>
    <w:rsid w:val="00F66260"/>
    <w:rsid w:val="00F735B1"/>
    <w:rsid w:val="00F73BF0"/>
    <w:rsid w:val="00F7482D"/>
    <w:rsid w:val="00F85C04"/>
    <w:rsid w:val="00FA5775"/>
    <w:rsid w:val="00FB130D"/>
    <w:rsid w:val="00FB67AB"/>
    <w:rsid w:val="00FC3A17"/>
    <w:rsid w:val="00FD28A4"/>
    <w:rsid w:val="00FD4903"/>
    <w:rsid w:val="00FE09A3"/>
    <w:rsid w:val="00FE0C6E"/>
    <w:rsid w:val="00FE7D7E"/>
    <w:rsid w:val="00FF435F"/>
    <w:rsid w:val="00FF4384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56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6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476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3208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8</cp:revision>
  <cp:lastPrinted>2009-12-31T22:22:00Z</cp:lastPrinted>
  <dcterms:created xsi:type="dcterms:W3CDTF">2023-10-03T09:04:00Z</dcterms:created>
  <dcterms:modified xsi:type="dcterms:W3CDTF">2024-08-05T14:29:00Z</dcterms:modified>
</cp:coreProperties>
</file>