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C61718">
        <w:t>ри</w:t>
      </w:r>
      <w:proofErr w:type="spellEnd"/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99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AB5B5D" w:rsidTr="00AB5B5D">
        <w:tc>
          <w:tcPr>
            <w:tcW w:w="10881" w:type="dxa"/>
            <w:gridSpan w:val="2"/>
          </w:tcPr>
          <w:p w:rsidR="00AB5B5D" w:rsidRPr="00BD34CA" w:rsidRDefault="00AB5B5D" w:rsidP="00AB5B5D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B5B5D" w:rsidTr="00AB5B5D">
        <w:tc>
          <w:tcPr>
            <w:tcW w:w="817" w:type="dxa"/>
          </w:tcPr>
          <w:p w:rsidR="00AB5B5D" w:rsidRPr="00BF55A6" w:rsidRDefault="00AB5B5D" w:rsidP="00BF55A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BF55A6" w:rsidRDefault="00AB5B5D" w:rsidP="00BF55A6">
            <w:pPr>
              <w:rPr>
                <w:rFonts w:ascii="Times New Roman" w:hAnsi="Times New Roman"/>
                <w:shd w:val="clear" w:color="auto" w:fill="FFFFFF"/>
              </w:rPr>
            </w:pPr>
            <w:r w:rsidRPr="00BF55A6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B5B5D" w:rsidRPr="00BF55A6" w:rsidRDefault="00AB5B5D" w:rsidP="00BF55A6">
            <w:pPr>
              <w:rPr>
                <w:rFonts w:ascii="Times New Roman" w:hAnsi="Times New Roman"/>
                <w:shd w:val="clear" w:color="auto" w:fill="FFFFFF"/>
              </w:rPr>
            </w:pPr>
            <w:r w:rsidRPr="00BF55A6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AB5B5D" w:rsidTr="00AB5B5D">
        <w:tc>
          <w:tcPr>
            <w:tcW w:w="817" w:type="dxa"/>
            <w:vAlign w:val="center"/>
          </w:tcPr>
          <w:p w:rsidR="00AB5B5D" w:rsidRPr="00BF55A6" w:rsidRDefault="00BF55A6" w:rsidP="00BF55A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F55A6">
              <w:rPr>
                <w:rFonts w:ascii="Times New Roman" w:hAnsi="Times New Roman"/>
                <w:b/>
                <w:color w:val="002060"/>
              </w:rPr>
              <w:t>С 12</w:t>
            </w:r>
            <w:r w:rsidR="00AB5B5D" w:rsidRPr="00BF55A6">
              <w:rPr>
                <w:rFonts w:ascii="Times New Roman" w:hAnsi="Times New Roman"/>
                <w:b/>
                <w:color w:val="002060"/>
              </w:rPr>
              <w:t>:00</w:t>
            </w:r>
            <w:r w:rsidRPr="00BF55A6">
              <w:rPr>
                <w:rFonts w:ascii="Times New Roman" w:hAnsi="Times New Roman"/>
                <w:b/>
                <w:color w:val="002060"/>
              </w:rPr>
              <w:t xml:space="preserve"> – 13:00</w:t>
            </w:r>
            <w:r w:rsidR="00AB5B5D" w:rsidRPr="00BF55A6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AB5B5D" w:rsidRPr="00BF55A6" w:rsidRDefault="00AB5B5D" w:rsidP="00BF55A6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BF55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55A6">
              <w:rPr>
                <w:rFonts w:ascii="Times New Roman" w:hAnsi="Times New Roman"/>
                <w:b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BF55A6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</w:t>
            </w:r>
            <w:r w:rsidR="00BF55A6" w:rsidRPr="00BF55A6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B5B5D" w:rsidTr="00AB5B5D">
        <w:tc>
          <w:tcPr>
            <w:tcW w:w="817" w:type="dxa"/>
            <w:vAlign w:val="center"/>
          </w:tcPr>
          <w:p w:rsidR="00AB5B5D" w:rsidRPr="00BF55A6" w:rsidRDefault="00AB5B5D" w:rsidP="00BF55A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BF55A6" w:rsidRDefault="00AB5B5D" w:rsidP="00BF55A6">
            <w:pPr>
              <w:rPr>
                <w:rFonts w:ascii="Times New Roman" w:hAnsi="Times New Roman"/>
                <w:shd w:val="clear" w:color="auto" w:fill="FFFFFF"/>
              </w:rPr>
            </w:pPr>
            <w:r w:rsidRPr="00BF55A6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AB5B5D" w:rsidTr="00AB5B5D">
        <w:trPr>
          <w:trHeight w:val="1112"/>
        </w:trPr>
        <w:tc>
          <w:tcPr>
            <w:tcW w:w="817" w:type="dxa"/>
            <w:vAlign w:val="center"/>
          </w:tcPr>
          <w:p w:rsidR="00AB5B5D" w:rsidRPr="00BF55A6" w:rsidRDefault="00AB5B5D" w:rsidP="00BF55A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BF55A6" w:rsidRPr="00BF55A6" w:rsidRDefault="00BF55A6" w:rsidP="00BF55A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55A6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BF55A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F55A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«Театральный</w:t>
            </w:r>
            <w:r w:rsidRPr="00BF55A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Петербург»</w:t>
            </w:r>
          </w:p>
          <w:p w:rsidR="00AB5B5D" w:rsidRPr="00BF55A6" w:rsidRDefault="00BF55A6" w:rsidP="00BF55A6">
            <w:pPr>
              <w:pStyle w:val="ac"/>
              <w:ind w:left="0"/>
              <w:rPr>
                <w:rFonts w:ascii="Times New Roman" w:hAnsi="Times New Roman"/>
                <w:spacing w:val="-57"/>
                <w:sz w:val="20"/>
                <w:szCs w:val="20"/>
              </w:rPr>
            </w:pPr>
            <w:r w:rsidRPr="00BF55A6">
              <w:rPr>
                <w:rFonts w:ascii="Times New Roman" w:hAnsi="Times New Roman"/>
                <w:sz w:val="20"/>
                <w:szCs w:val="20"/>
              </w:rPr>
              <w:t>Экскурсия пройдет по самым красивым кварталам «парадного» Петербурга, история которого</w:t>
            </w:r>
            <w:r w:rsidRPr="00BF55A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неразрывно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связана</w:t>
            </w:r>
            <w:r w:rsidRPr="00BF55A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</w:t>
            </w:r>
            <w:r w:rsidRPr="00BF55A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русской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театральной</w:t>
            </w:r>
            <w:r w:rsidRPr="00BF55A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жизнью,</w:t>
            </w:r>
            <w:r w:rsidRPr="00BF55A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ведь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главным</w:t>
            </w:r>
            <w:r w:rsidRPr="00BF55A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развлечением</w:t>
            </w:r>
            <w:r w:rsidRPr="00BF55A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аристократической</w:t>
            </w:r>
            <w:r w:rsidRPr="00BF55A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столицы в XIX веке был именно театр. Вас ждет рассказ об императорах и знаменитых артистах, о</w:t>
            </w:r>
            <w:r w:rsidRPr="00BF55A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том,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рождались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«звезды»,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развивался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протяжении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трех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столетий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почему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театры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        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Петербурге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напоминают собой дворцы.</w:t>
            </w:r>
          </w:p>
        </w:tc>
      </w:tr>
      <w:tr w:rsidR="00AB5B5D" w:rsidTr="00AB5B5D">
        <w:trPr>
          <w:trHeight w:val="1200"/>
        </w:trPr>
        <w:tc>
          <w:tcPr>
            <w:tcW w:w="817" w:type="dxa"/>
            <w:vAlign w:val="center"/>
          </w:tcPr>
          <w:p w:rsidR="001877A1" w:rsidRDefault="001877A1" w:rsidP="00BF55A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1877A1" w:rsidRPr="001877A1" w:rsidRDefault="001877A1" w:rsidP="001877A1">
            <w:pPr>
              <w:rPr>
                <w:rFonts w:ascii="Times New Roman" w:hAnsi="Times New Roman"/>
              </w:rPr>
            </w:pPr>
          </w:p>
          <w:p w:rsidR="001877A1" w:rsidRDefault="001877A1" w:rsidP="001877A1">
            <w:pPr>
              <w:rPr>
                <w:rFonts w:ascii="Times New Roman" w:hAnsi="Times New Roman"/>
              </w:rPr>
            </w:pPr>
          </w:p>
          <w:p w:rsidR="001877A1" w:rsidRPr="001877A1" w:rsidRDefault="001877A1" w:rsidP="001877A1">
            <w:pPr>
              <w:rPr>
                <w:rFonts w:ascii="Times New Roman" w:hAnsi="Times New Roman"/>
              </w:rPr>
            </w:pPr>
          </w:p>
          <w:p w:rsidR="001877A1" w:rsidRPr="001877A1" w:rsidRDefault="001877A1" w:rsidP="001877A1">
            <w:pPr>
              <w:rPr>
                <w:rFonts w:ascii="Times New Roman" w:hAnsi="Times New Roman"/>
              </w:rPr>
            </w:pPr>
          </w:p>
          <w:p w:rsidR="001877A1" w:rsidRPr="001877A1" w:rsidRDefault="001877A1" w:rsidP="001877A1">
            <w:pPr>
              <w:rPr>
                <w:rFonts w:ascii="Times New Roman" w:hAnsi="Times New Roman"/>
              </w:rPr>
            </w:pPr>
          </w:p>
          <w:p w:rsidR="001877A1" w:rsidRDefault="001877A1" w:rsidP="001877A1">
            <w:pPr>
              <w:rPr>
                <w:rFonts w:ascii="Times New Roman" w:hAnsi="Times New Roman"/>
              </w:rPr>
            </w:pPr>
          </w:p>
          <w:p w:rsidR="00AB5B5D" w:rsidRPr="001877A1" w:rsidRDefault="00AB5B5D" w:rsidP="001877A1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  <w:vAlign w:val="center"/>
          </w:tcPr>
          <w:p w:rsidR="00BF55A6" w:rsidRPr="00BF55A6" w:rsidRDefault="00BF55A6" w:rsidP="00BF55A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55A6">
              <w:rPr>
                <w:rFonts w:ascii="Times New Roman" w:hAnsi="Times New Roman"/>
                <w:sz w:val="20"/>
                <w:szCs w:val="20"/>
              </w:rPr>
              <w:t>Эксклюзивная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Михайловскому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театру</w:t>
            </w:r>
          </w:p>
          <w:p w:rsidR="00AB5B5D" w:rsidRPr="00BF55A6" w:rsidRDefault="00BF55A6" w:rsidP="00BF55A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55A6">
              <w:rPr>
                <w:rFonts w:ascii="Times New Roman" w:hAnsi="Times New Roman"/>
                <w:sz w:val="20"/>
                <w:szCs w:val="20"/>
              </w:rPr>
              <w:t>Это уникальная возможность заглянуть за кулисы и прикоснуться к магии самого обаятельного</w:t>
            </w:r>
            <w:r w:rsidRPr="00BF55A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императорского</w:t>
            </w:r>
            <w:r w:rsidRPr="00BF55A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театра</w:t>
            </w:r>
            <w:r w:rsidRPr="00BF55A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Петербурга.</w:t>
            </w:r>
            <w:r w:rsidRPr="00BF55A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F55A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услышите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F55A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об</w:t>
            </w:r>
            <w:r w:rsidRPr="00BF55A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этом</w:t>
            </w:r>
            <w:r w:rsidRPr="00BF55A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роскошном</w:t>
            </w:r>
            <w:r w:rsidRPr="00BF55A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историческом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здании</w:t>
            </w:r>
            <w:r w:rsidRPr="00BF55A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 его посетителях, увидите оригинальные сценические костюмы, исторические афиши и узнаете</w:t>
            </w:r>
            <w:r w:rsidRPr="00BF55A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секреты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театрального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грима</w:t>
            </w:r>
            <w:r w:rsidRPr="00BF55A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реконструированной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гримерной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комнате,</w:t>
            </w:r>
            <w:r w:rsidRPr="00BF55A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сможете</w:t>
            </w:r>
            <w:r w:rsidRPr="00BF55A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подержать</w:t>
            </w:r>
            <w:r w:rsidRPr="00BF55A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руках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пуанты и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парики балетных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 оперных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знаменитостей. Вы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увидите театр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изнутри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вестибюля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колосников,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окажитесь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роскошной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царской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ложе,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поймете,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работает</w:t>
            </w:r>
            <w:r w:rsidRPr="00BF55A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F55A6">
              <w:rPr>
                <w:rFonts w:ascii="Times New Roman" w:hAnsi="Times New Roman"/>
                <w:sz w:val="20"/>
                <w:szCs w:val="20"/>
              </w:rPr>
              <w:t>машинерия</w:t>
            </w:r>
            <w:proofErr w:type="spellEnd"/>
            <w:r w:rsidRPr="00BF55A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классического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театра,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режиссер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управляет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постановкой,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выставляются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свет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декорации.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ждет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самое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эксклюзивное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со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сложным,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захватывающим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миром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оперы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балета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театре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мирового уровня.</w:t>
            </w:r>
          </w:p>
        </w:tc>
      </w:tr>
      <w:tr w:rsidR="00AB5B5D" w:rsidTr="00AB5B5D">
        <w:trPr>
          <w:trHeight w:val="162"/>
        </w:trPr>
        <w:tc>
          <w:tcPr>
            <w:tcW w:w="817" w:type="dxa"/>
            <w:vAlign w:val="center"/>
          </w:tcPr>
          <w:p w:rsidR="00AB5B5D" w:rsidRPr="00BF55A6" w:rsidRDefault="00AB5B5D" w:rsidP="00BF55A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BF55A6" w:rsidRDefault="00AB5B5D" w:rsidP="00BF55A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55A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гостиница. Продолжительность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~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5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~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18:00)</w:t>
            </w:r>
          </w:p>
        </w:tc>
      </w:tr>
      <w:tr w:rsidR="00BF55A6" w:rsidTr="00AB5B5D">
        <w:trPr>
          <w:trHeight w:val="162"/>
        </w:trPr>
        <w:tc>
          <w:tcPr>
            <w:tcW w:w="817" w:type="dxa"/>
            <w:vAlign w:val="center"/>
          </w:tcPr>
          <w:p w:rsidR="00BF55A6" w:rsidRPr="00BF55A6" w:rsidRDefault="00BF55A6" w:rsidP="00BF55A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F55A6">
              <w:rPr>
                <w:rFonts w:ascii="Times New Roman" w:hAnsi="Times New Roman"/>
                <w:b/>
                <w:color w:val="002060"/>
              </w:rPr>
              <w:t>16:15</w:t>
            </w:r>
          </w:p>
        </w:tc>
        <w:tc>
          <w:tcPr>
            <w:tcW w:w="10064" w:type="dxa"/>
          </w:tcPr>
          <w:p w:rsidR="00BF55A6" w:rsidRPr="00BF55A6" w:rsidRDefault="00BF55A6" w:rsidP="00BF55A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55A6">
              <w:rPr>
                <w:rFonts w:ascii="Times New Roman" w:hAnsi="Times New Roman"/>
                <w:sz w:val="20"/>
                <w:szCs w:val="20"/>
              </w:rPr>
              <w:t>Ранний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ресторане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F55A6">
              <w:rPr>
                <w:rFonts w:ascii="Times New Roman" w:hAnsi="Times New Roman"/>
                <w:sz w:val="20"/>
                <w:szCs w:val="20"/>
              </w:rPr>
              <w:t>Sky&amp;</w:t>
            </w:r>
            <w:proofErr w:type="spellEnd"/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F55A6">
              <w:rPr>
                <w:rFonts w:ascii="Times New Roman" w:hAnsi="Times New Roman"/>
                <w:sz w:val="20"/>
                <w:szCs w:val="20"/>
              </w:rPr>
              <w:t>Garden</w:t>
            </w:r>
            <w:proofErr w:type="spellEnd"/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центре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BF55A6" w:rsidTr="00AB5B5D">
        <w:trPr>
          <w:trHeight w:val="162"/>
        </w:trPr>
        <w:tc>
          <w:tcPr>
            <w:tcW w:w="817" w:type="dxa"/>
            <w:vAlign w:val="center"/>
          </w:tcPr>
          <w:p w:rsidR="00BF55A6" w:rsidRPr="00BF55A6" w:rsidRDefault="00BF55A6" w:rsidP="00BF55A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F55A6">
              <w:rPr>
                <w:rFonts w:ascii="Times New Roman" w:hAnsi="Times New Roman"/>
                <w:b/>
                <w:color w:val="002060"/>
              </w:rPr>
              <w:t>18:00</w:t>
            </w:r>
          </w:p>
        </w:tc>
        <w:tc>
          <w:tcPr>
            <w:tcW w:w="10064" w:type="dxa"/>
          </w:tcPr>
          <w:p w:rsidR="00BF55A6" w:rsidRPr="00BF55A6" w:rsidRDefault="00BF55A6" w:rsidP="00BF55A6">
            <w:pPr>
              <w:rPr>
                <w:rFonts w:ascii="Times New Roman" w:hAnsi="Times New Roman"/>
                <w:b/>
              </w:rPr>
            </w:pPr>
            <w:r w:rsidRPr="00BF55A6">
              <w:rPr>
                <w:rFonts w:ascii="Times New Roman" w:hAnsi="Times New Roman"/>
                <w:b/>
              </w:rPr>
              <w:t>Посещение</w:t>
            </w:r>
            <w:r w:rsidRPr="00BF55A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F55A6">
              <w:rPr>
                <w:rFonts w:ascii="Times New Roman" w:hAnsi="Times New Roman"/>
                <w:b/>
              </w:rPr>
              <w:t>балета</w:t>
            </w:r>
            <w:r w:rsidRPr="00BF55A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F55A6">
              <w:rPr>
                <w:rFonts w:ascii="Times New Roman" w:hAnsi="Times New Roman"/>
                <w:b/>
              </w:rPr>
              <w:t>"Спящая</w:t>
            </w:r>
            <w:r w:rsidRPr="00BF55A6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BF55A6">
              <w:rPr>
                <w:rFonts w:ascii="Times New Roman" w:hAnsi="Times New Roman"/>
                <w:b/>
              </w:rPr>
              <w:t>красавица"</w:t>
            </w:r>
            <w:r w:rsidRPr="00BF55A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F55A6">
              <w:rPr>
                <w:rFonts w:ascii="Times New Roman" w:hAnsi="Times New Roman"/>
                <w:b/>
              </w:rPr>
              <w:t>в</w:t>
            </w:r>
            <w:r w:rsidRPr="00BF55A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F55A6">
              <w:rPr>
                <w:rFonts w:ascii="Times New Roman" w:hAnsi="Times New Roman"/>
                <w:b/>
              </w:rPr>
              <w:t>Михайловском</w:t>
            </w:r>
            <w:r w:rsidRPr="00BF55A6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BF55A6">
              <w:rPr>
                <w:rFonts w:ascii="Times New Roman" w:hAnsi="Times New Roman"/>
                <w:b/>
              </w:rPr>
              <w:t>театре</w:t>
            </w:r>
          </w:p>
          <w:p w:rsidR="00BF55A6" w:rsidRPr="00BF55A6" w:rsidRDefault="00BF55A6" w:rsidP="00BF55A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55A6">
              <w:rPr>
                <w:rFonts w:ascii="Times New Roman" w:hAnsi="Times New Roman"/>
                <w:sz w:val="20"/>
                <w:szCs w:val="20"/>
              </w:rPr>
              <w:t>В пленительной музыке Чайковского и сказочном сюжете Шарля Перро, который все знают с</w:t>
            </w:r>
            <w:r w:rsidRPr="00BF55A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 xml:space="preserve">детства, хореограф </w:t>
            </w:r>
            <w:proofErr w:type="spellStart"/>
            <w:r w:rsidRPr="00BF55A6">
              <w:rPr>
                <w:rFonts w:ascii="Times New Roman" w:hAnsi="Times New Roman"/>
                <w:sz w:val="20"/>
                <w:szCs w:val="20"/>
              </w:rPr>
              <w:t>Начо</w:t>
            </w:r>
            <w:proofErr w:type="spellEnd"/>
            <w:r w:rsidRPr="00BF5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5A6">
              <w:rPr>
                <w:rFonts w:ascii="Times New Roman" w:hAnsi="Times New Roman"/>
                <w:sz w:val="20"/>
                <w:szCs w:val="20"/>
              </w:rPr>
              <w:t>Дуато</w:t>
            </w:r>
            <w:proofErr w:type="spellEnd"/>
            <w:r w:rsidRPr="00BF55A6">
              <w:rPr>
                <w:rFonts w:ascii="Times New Roman" w:hAnsi="Times New Roman"/>
                <w:sz w:val="20"/>
                <w:szCs w:val="20"/>
              </w:rPr>
              <w:t xml:space="preserve"> нашел новые смыслы, эмоциональные оттенки и пластические</w:t>
            </w:r>
            <w:r w:rsidRPr="00BF55A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образы.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Авторы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спектакля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создали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сцене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пространство,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которое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позволяет</w:t>
            </w:r>
            <w:r w:rsidRPr="00BF55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зрителю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оказаться</w:t>
            </w:r>
            <w:r w:rsidRPr="00BF55A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внутри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сказки,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мире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фей.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окружении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цветущих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роз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персонажи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иногда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похожи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птиц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или  бабочек.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«В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наше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взрослым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нужны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сказки,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они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помогают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вернуться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к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чему-то</w:t>
            </w:r>
            <w:r w:rsidRPr="00BF55A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важному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и</w:t>
            </w:r>
            <w:r w:rsidRPr="00BF55A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сокровенному — к ребенку внутри нас», — в этом убеждены авторы спектакля, и зрители с</w:t>
            </w:r>
            <w:r w:rsidRPr="00BF55A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готовностью</w:t>
            </w:r>
            <w:r w:rsidRPr="00BF55A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разделяют их мнение.</w:t>
            </w:r>
          </w:p>
        </w:tc>
      </w:tr>
      <w:tr w:rsidR="00BF55A6" w:rsidTr="00AB5B5D">
        <w:trPr>
          <w:trHeight w:val="162"/>
        </w:trPr>
        <w:tc>
          <w:tcPr>
            <w:tcW w:w="817" w:type="dxa"/>
            <w:vAlign w:val="center"/>
          </w:tcPr>
          <w:p w:rsidR="00BF55A6" w:rsidRPr="00BF55A6" w:rsidRDefault="00BF55A6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F55A6">
              <w:rPr>
                <w:rFonts w:ascii="Times New Roman" w:hAnsi="Times New Roman"/>
                <w:b/>
                <w:color w:val="002060"/>
              </w:rPr>
              <w:t>20:45</w:t>
            </w:r>
          </w:p>
        </w:tc>
        <w:tc>
          <w:tcPr>
            <w:tcW w:w="10064" w:type="dxa"/>
          </w:tcPr>
          <w:p w:rsidR="00BF55A6" w:rsidRPr="00BF55A6" w:rsidRDefault="00BF55A6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55A6">
              <w:rPr>
                <w:rFonts w:ascii="Times New Roman" w:hAnsi="Times New Roman"/>
                <w:b/>
                <w:sz w:val="20"/>
                <w:szCs w:val="20"/>
              </w:rPr>
              <w:t>Окончание</w:t>
            </w:r>
            <w:r w:rsidRPr="00BF55A6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  <w:r w:rsidRPr="00BF55A6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театре.</w:t>
            </w:r>
          </w:p>
        </w:tc>
      </w:tr>
      <w:tr w:rsidR="00BF55A6" w:rsidTr="00AB5B5D">
        <w:trPr>
          <w:trHeight w:val="162"/>
        </w:trPr>
        <w:tc>
          <w:tcPr>
            <w:tcW w:w="817" w:type="dxa"/>
            <w:vAlign w:val="center"/>
          </w:tcPr>
          <w:p w:rsidR="00BF55A6" w:rsidRPr="00BF55A6" w:rsidRDefault="00BF55A6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F55A6" w:rsidRPr="00BF55A6" w:rsidRDefault="00BF55A6" w:rsidP="00AB5B5D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55A6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возвращение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в</w:t>
            </w:r>
            <w:r w:rsidRPr="00BF55A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F55A6">
              <w:rPr>
                <w:rFonts w:ascii="Times New Roman" w:hAnsi="Times New Roman"/>
                <w:sz w:val="20"/>
                <w:szCs w:val="20"/>
              </w:rPr>
              <w:t>отель.</w:t>
            </w:r>
          </w:p>
        </w:tc>
      </w:tr>
      <w:tr w:rsidR="00AB5B5D" w:rsidTr="00AB5B5D">
        <w:trPr>
          <w:trHeight w:val="269"/>
        </w:trPr>
        <w:tc>
          <w:tcPr>
            <w:tcW w:w="10881" w:type="dxa"/>
            <w:gridSpan w:val="2"/>
            <w:vAlign w:val="center"/>
          </w:tcPr>
          <w:p w:rsidR="00AB5B5D" w:rsidRPr="001877A1" w:rsidRDefault="00AB5B5D" w:rsidP="001877A1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AB5B5D" w:rsidTr="00AB5B5D">
        <w:trPr>
          <w:trHeight w:val="117"/>
        </w:trPr>
        <w:tc>
          <w:tcPr>
            <w:tcW w:w="817" w:type="dxa"/>
            <w:vAlign w:val="center"/>
          </w:tcPr>
          <w:p w:rsidR="00AB5B5D" w:rsidRPr="001877A1" w:rsidRDefault="00AB5B5D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1877A1" w:rsidRDefault="00BF55A6" w:rsidP="001877A1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Роскошный завтрак "шведский стол" в гостинице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1877A1" w:rsidRDefault="00BF55A6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877A1">
              <w:rPr>
                <w:rFonts w:ascii="Times New Roman" w:hAnsi="Times New Roman"/>
                <w:b/>
                <w:color w:val="002060"/>
              </w:rPr>
              <w:t>11</w:t>
            </w:r>
            <w:r w:rsidR="00AB5B5D" w:rsidRPr="001877A1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AB5B5D" w:rsidRPr="001877A1" w:rsidRDefault="00BF55A6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1877A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</w:t>
            </w:r>
            <w:r w:rsidRPr="001877A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1877A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1877A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гостиницы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1877A1" w:rsidRDefault="00AB5B5D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1877A1" w:rsidRDefault="00BF55A6" w:rsidP="001877A1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1877A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Стрельну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посещением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Константиновского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дворца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дегустацией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винных</w:t>
            </w:r>
            <w:r w:rsidRPr="001877A1">
              <w:rPr>
                <w:rFonts w:ascii="Times New Roman" w:hAnsi="Times New Roman"/>
                <w:b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погребах</w:t>
            </w:r>
          </w:p>
          <w:p w:rsidR="00BF55A6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Вы когда-нибудь были в гостях у Президента? Нет? Тогда Вам обязательно нужно посетить</w:t>
            </w:r>
            <w:r w:rsidRPr="001877A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Константиновский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Стрельне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южном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берегу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залива.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Поймать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своё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отражение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одном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из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бесчисленных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зеркал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парадных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залов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дворца,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полюбоваться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просторами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Финского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залива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из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дворцовых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окон...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действующей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Константиновкой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резиденции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лица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«первые»!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счастливые!</w:t>
            </w:r>
            <w:r w:rsidRPr="001877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EA7BF3" w:rsidRPr="001877A1" w:rsidRDefault="00EA7BF3" w:rsidP="001877A1">
      <w:pPr>
        <w:jc w:val="center"/>
        <w:rPr>
          <w:b/>
          <w:color w:val="FF0000"/>
        </w:rPr>
        <w:sectPr w:rsidR="00EA7BF3" w:rsidRPr="001877A1" w:rsidSect="00AC6949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6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6"/>
        <w:gridCol w:w="10065"/>
      </w:tblGrid>
      <w:tr w:rsidR="001877A1" w:rsidRPr="001877A1" w:rsidTr="001877A1">
        <w:trPr>
          <w:trHeight w:val="259"/>
        </w:trPr>
        <w:tc>
          <w:tcPr>
            <w:tcW w:w="816" w:type="dxa"/>
          </w:tcPr>
          <w:p w:rsidR="001877A1" w:rsidRPr="001877A1" w:rsidRDefault="001877A1" w:rsidP="001877A1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5" w:type="dxa"/>
          </w:tcPr>
          <w:p w:rsidR="001877A1" w:rsidRPr="001877A1" w:rsidRDefault="001877A1" w:rsidP="001877A1">
            <w:pPr>
              <w:rPr>
                <w:rFonts w:ascii="Times New Roman" w:hAnsi="Times New Roman"/>
                <w:b/>
              </w:rPr>
            </w:pPr>
            <w:r w:rsidRPr="001877A1">
              <w:rPr>
                <w:rFonts w:ascii="Times New Roman" w:hAnsi="Times New Roman"/>
              </w:rPr>
              <w:t>Ведь Вас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ждёт дегустация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 xml:space="preserve">лучших </w:t>
            </w:r>
            <w:proofErr w:type="spellStart"/>
            <w:r w:rsidRPr="001877A1">
              <w:rPr>
                <w:rFonts w:ascii="Times New Roman" w:hAnsi="Times New Roman"/>
              </w:rPr>
              <w:t>токайских</w:t>
            </w:r>
            <w:proofErr w:type="spellEnd"/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и российских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вин в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личных президентских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погребах.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С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XVIII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века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обширных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погребах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Большого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Константиновского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дворца</w:t>
            </w:r>
            <w:r w:rsidRPr="001877A1">
              <w:rPr>
                <w:rFonts w:ascii="Times New Roman" w:hAnsi="Times New Roman"/>
                <w:spacing w:val="-57"/>
              </w:rPr>
              <w:t xml:space="preserve"> </w:t>
            </w:r>
            <w:r w:rsidRPr="001877A1">
              <w:rPr>
                <w:rFonts w:ascii="Times New Roman" w:hAnsi="Times New Roman"/>
              </w:rPr>
              <w:t>хранились венгерские, бургундские, испанские и рейнские вина. Традиция возродилась вместе с</w:t>
            </w:r>
            <w:r w:rsidRPr="001877A1">
              <w:rPr>
                <w:rFonts w:ascii="Times New Roman" w:hAnsi="Times New Roman"/>
                <w:spacing w:val="1"/>
              </w:rPr>
              <w:t xml:space="preserve"> </w:t>
            </w:r>
            <w:r w:rsidRPr="001877A1">
              <w:rPr>
                <w:rFonts w:ascii="Times New Roman" w:hAnsi="Times New Roman"/>
              </w:rPr>
              <w:t>дворцом, когда в 2003 году премьер-министр Венгрии подарил Санкт-Петербургу коллекцию вин</w:t>
            </w:r>
            <w:r w:rsidRPr="001877A1">
              <w:rPr>
                <w:rFonts w:ascii="Times New Roman" w:hAnsi="Times New Roman"/>
                <w:spacing w:val="-57"/>
              </w:rPr>
              <w:t xml:space="preserve"> </w:t>
            </w:r>
            <w:r w:rsidRPr="001877A1">
              <w:rPr>
                <w:rFonts w:ascii="Times New Roman" w:hAnsi="Times New Roman"/>
              </w:rPr>
              <w:t xml:space="preserve">из региона «Токай». На экскурсии по винным погребам Вы узнаете историю </w:t>
            </w:r>
            <w:proofErr w:type="spellStart"/>
            <w:r w:rsidRPr="001877A1">
              <w:rPr>
                <w:rFonts w:ascii="Times New Roman" w:hAnsi="Times New Roman"/>
              </w:rPr>
              <w:t>винопития</w:t>
            </w:r>
            <w:proofErr w:type="spellEnd"/>
            <w:r w:rsidRPr="001877A1">
              <w:rPr>
                <w:rFonts w:ascii="Times New Roman" w:hAnsi="Times New Roman"/>
              </w:rPr>
              <w:t xml:space="preserve"> в России,</w:t>
            </w:r>
            <w:r w:rsidRPr="001877A1">
              <w:rPr>
                <w:rFonts w:ascii="Times New Roman" w:hAnsi="Times New Roman"/>
                <w:spacing w:val="1"/>
              </w:rPr>
              <w:t xml:space="preserve"> </w:t>
            </w:r>
            <w:r w:rsidRPr="001877A1">
              <w:rPr>
                <w:rFonts w:ascii="Times New Roman" w:hAnsi="Times New Roman"/>
              </w:rPr>
              <w:t xml:space="preserve">попробуйте то самое десертное вино, которое так любили русские государи, а опытный </w:t>
            </w:r>
            <w:proofErr w:type="spellStart"/>
            <w:r w:rsidRPr="001877A1">
              <w:rPr>
                <w:rFonts w:ascii="Times New Roman" w:hAnsi="Times New Roman"/>
              </w:rPr>
              <w:t>сомелье</w:t>
            </w:r>
            <w:proofErr w:type="spellEnd"/>
            <w:r w:rsidRPr="001877A1">
              <w:rPr>
                <w:rFonts w:ascii="Times New Roman" w:hAnsi="Times New Roman"/>
                <w:spacing w:val="1"/>
              </w:rPr>
              <w:t xml:space="preserve"> </w:t>
            </w:r>
            <w:r w:rsidRPr="001877A1">
              <w:rPr>
                <w:rFonts w:ascii="Times New Roman" w:hAnsi="Times New Roman"/>
              </w:rPr>
              <w:t>посвятит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Вас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секреты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виноделия,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удачных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урожаев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и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сортовых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букетов</w:t>
            </w:r>
            <w:r w:rsidRPr="001877A1">
              <w:rPr>
                <w:rFonts w:ascii="Times New Roman" w:hAnsi="Times New Roman"/>
                <w:spacing w:val="-3"/>
              </w:rPr>
              <w:t xml:space="preserve"> </w:t>
            </w:r>
            <w:r w:rsidRPr="001877A1">
              <w:rPr>
                <w:rFonts w:ascii="Times New Roman" w:hAnsi="Times New Roman"/>
              </w:rPr>
              <w:t>элитных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напитков.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5" w:type="dxa"/>
          </w:tcPr>
          <w:p w:rsidR="001877A1" w:rsidRPr="001877A1" w:rsidRDefault="001877A1" w:rsidP="001877A1">
            <w:pPr>
              <w:rPr>
                <w:rFonts w:ascii="Times New Roman" w:hAnsi="Times New Roman"/>
                <w:shd w:val="clear" w:color="auto" w:fill="FFFFFF"/>
              </w:rPr>
            </w:pPr>
            <w:r w:rsidRPr="001877A1">
              <w:rPr>
                <w:rFonts w:ascii="Times New Roman" w:hAnsi="Times New Roman"/>
              </w:rPr>
              <w:t>Возвращение в город.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5" w:type="dxa"/>
          </w:tcPr>
          <w:p w:rsidR="001877A1" w:rsidRPr="001877A1" w:rsidRDefault="001877A1" w:rsidP="001877A1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Подъем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смотровую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площадку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Думской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башне</w:t>
            </w:r>
          </w:p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Это одна из высотных доминант Невского проспекта, которая открылась в 2021году. Пройдя 233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ступеньки,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вы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подниметесь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высоту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47,5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метров.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Перед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вами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откроется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потрясающая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панорама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Санкт-Петербурга.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Вы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получите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массу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впечатлений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сделаете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потрясающие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фотографии.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5" w:type="dxa"/>
          </w:tcPr>
          <w:p w:rsidR="001877A1" w:rsidRPr="001877A1" w:rsidRDefault="001877A1" w:rsidP="001877A1">
            <w:pPr>
              <w:pStyle w:val="Heading2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Круиз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Неве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двухпалубном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теплоходе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бокалом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шампанского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ужином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шеф-повара</w:t>
            </w:r>
          </w:p>
          <w:p w:rsidR="001877A1" w:rsidRPr="001877A1" w:rsidRDefault="001877A1" w:rsidP="001877A1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Ваша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пройдет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самой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красивой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парадной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Невы,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а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охватит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современную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часть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города: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стадион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Газпром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Арена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77A1">
              <w:rPr>
                <w:rFonts w:ascii="Times New Roman" w:hAnsi="Times New Roman"/>
                <w:sz w:val="20"/>
                <w:szCs w:val="20"/>
              </w:rPr>
              <w:t>Лахта-центр</w:t>
            </w:r>
            <w:proofErr w:type="spellEnd"/>
            <w:r w:rsidRPr="001877A1">
              <w:rPr>
                <w:rFonts w:ascii="Times New Roman" w:hAnsi="Times New Roman"/>
                <w:sz w:val="20"/>
                <w:szCs w:val="20"/>
              </w:rPr>
              <w:t>.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Насладитесь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романтической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атмосферой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неповторимыми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пейзажами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Петербурга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звуки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живой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музыки!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Каждого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гостя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ждет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приветственный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бокал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шампанского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шеф-повара.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877A1">
              <w:rPr>
                <w:rFonts w:ascii="Times New Roman" w:hAnsi="Times New Roman"/>
                <w:b/>
                <w:color w:val="002060"/>
              </w:rPr>
              <w:t>20:45</w:t>
            </w:r>
          </w:p>
        </w:tc>
        <w:tc>
          <w:tcPr>
            <w:tcW w:w="10065" w:type="dxa"/>
          </w:tcPr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 xml:space="preserve"> Окончание</w:t>
            </w:r>
            <w:r w:rsidRPr="001877A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  <w:r w:rsidRPr="001877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самом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центре</w:t>
            </w:r>
            <w:r w:rsidRPr="0018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города.</w:t>
            </w:r>
          </w:p>
        </w:tc>
      </w:tr>
      <w:tr w:rsidR="001877A1" w:rsidRPr="001877A1" w:rsidTr="001877A1">
        <w:trPr>
          <w:trHeight w:val="156"/>
        </w:trPr>
        <w:tc>
          <w:tcPr>
            <w:tcW w:w="10881" w:type="dxa"/>
            <w:gridSpan w:val="2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77A1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5" w:type="dxa"/>
          </w:tcPr>
          <w:p w:rsidR="001877A1" w:rsidRPr="001877A1" w:rsidRDefault="001877A1" w:rsidP="001877A1">
            <w:pPr>
              <w:rPr>
                <w:rFonts w:ascii="Times New Roman" w:hAnsi="Times New Roman"/>
              </w:rPr>
            </w:pPr>
            <w:r w:rsidRPr="001877A1">
              <w:rPr>
                <w:rFonts w:ascii="Times New Roman" w:hAnsi="Times New Roman"/>
              </w:rPr>
              <w:t>Роскошный</w:t>
            </w:r>
            <w:r w:rsidRPr="001877A1">
              <w:rPr>
                <w:rFonts w:ascii="Times New Roman" w:hAnsi="Times New Roman"/>
                <w:spacing w:val="-7"/>
              </w:rPr>
              <w:t xml:space="preserve"> </w:t>
            </w:r>
            <w:r w:rsidRPr="001877A1">
              <w:rPr>
                <w:rFonts w:ascii="Times New Roman" w:hAnsi="Times New Roman"/>
              </w:rPr>
              <w:t>завтрак</w:t>
            </w:r>
            <w:r w:rsidRPr="001877A1">
              <w:rPr>
                <w:rFonts w:ascii="Times New Roman" w:hAnsi="Times New Roman"/>
                <w:spacing w:val="-6"/>
              </w:rPr>
              <w:t xml:space="preserve"> </w:t>
            </w:r>
            <w:r w:rsidRPr="001877A1">
              <w:rPr>
                <w:rFonts w:ascii="Times New Roman" w:hAnsi="Times New Roman"/>
              </w:rPr>
              <w:t>"шведский</w:t>
            </w:r>
            <w:r w:rsidRPr="001877A1">
              <w:rPr>
                <w:rFonts w:ascii="Times New Roman" w:hAnsi="Times New Roman"/>
                <w:spacing w:val="-6"/>
              </w:rPr>
              <w:t xml:space="preserve"> </w:t>
            </w:r>
            <w:r w:rsidRPr="001877A1">
              <w:rPr>
                <w:rFonts w:ascii="Times New Roman" w:hAnsi="Times New Roman"/>
              </w:rPr>
              <w:t>стол"</w:t>
            </w:r>
            <w:r w:rsidRPr="001877A1">
              <w:rPr>
                <w:rFonts w:ascii="Times New Roman" w:hAnsi="Times New Roman"/>
                <w:spacing w:val="-7"/>
              </w:rPr>
              <w:t xml:space="preserve"> </w:t>
            </w:r>
            <w:r w:rsidRPr="001877A1">
              <w:rPr>
                <w:rFonts w:ascii="Times New Roman" w:hAnsi="Times New Roman"/>
              </w:rPr>
              <w:t>в</w:t>
            </w:r>
            <w:r w:rsidRPr="001877A1">
              <w:rPr>
                <w:rFonts w:ascii="Times New Roman" w:hAnsi="Times New Roman"/>
                <w:spacing w:val="-6"/>
              </w:rPr>
              <w:t xml:space="preserve"> </w:t>
            </w:r>
            <w:r w:rsidRPr="001877A1">
              <w:rPr>
                <w:rFonts w:ascii="Times New Roman" w:hAnsi="Times New Roman"/>
              </w:rPr>
              <w:t>гостинице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5" w:type="dxa"/>
          </w:tcPr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Освобождение</w:t>
            </w:r>
            <w:r w:rsidRPr="001877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номеров.</w:t>
            </w:r>
          </w:p>
          <w:p w:rsidR="001877A1" w:rsidRPr="001877A1" w:rsidRDefault="001877A1" w:rsidP="001877A1">
            <w:pPr>
              <w:rPr>
                <w:rFonts w:ascii="Times New Roman" w:hAnsi="Times New Roman"/>
              </w:rPr>
            </w:pPr>
            <w:r w:rsidRPr="001877A1">
              <w:rPr>
                <w:rFonts w:ascii="Times New Roman" w:hAnsi="Times New Roman"/>
              </w:rPr>
              <w:t>Свои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вещи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Вы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можете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оставить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бесплатно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комнате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багажа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отеля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или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взять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с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собой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в</w:t>
            </w:r>
            <w:r w:rsidRPr="001877A1">
              <w:rPr>
                <w:rFonts w:ascii="Times New Roman" w:hAnsi="Times New Roman"/>
                <w:spacing w:val="-4"/>
              </w:rPr>
              <w:t xml:space="preserve"> </w:t>
            </w:r>
            <w:r w:rsidRPr="001877A1">
              <w:rPr>
                <w:rFonts w:ascii="Times New Roman" w:hAnsi="Times New Roman"/>
              </w:rPr>
              <w:t>автобус.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877A1">
              <w:rPr>
                <w:rFonts w:ascii="Times New Roman" w:hAnsi="Times New Roman"/>
                <w:b/>
                <w:color w:val="002060"/>
              </w:rPr>
              <w:t>08:00</w:t>
            </w:r>
          </w:p>
        </w:tc>
        <w:tc>
          <w:tcPr>
            <w:tcW w:w="10065" w:type="dxa"/>
          </w:tcPr>
          <w:p w:rsidR="001877A1" w:rsidRPr="001877A1" w:rsidRDefault="001877A1" w:rsidP="001877A1">
            <w:pPr>
              <w:rPr>
                <w:rFonts w:ascii="Times New Roman" w:hAnsi="Times New Roman"/>
              </w:rPr>
            </w:pPr>
            <w:r w:rsidRPr="001877A1">
              <w:rPr>
                <w:rFonts w:ascii="Times New Roman" w:hAnsi="Times New Roman"/>
              </w:rPr>
              <w:t>Встреча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с экскурсоводом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в холле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гостиницы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5" w:type="dxa"/>
          </w:tcPr>
          <w:p w:rsidR="001877A1" w:rsidRPr="001877A1" w:rsidRDefault="001877A1" w:rsidP="001877A1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Гастрономическая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877A1">
              <w:rPr>
                <w:rFonts w:ascii="Times New Roman" w:hAnsi="Times New Roman"/>
                <w:sz w:val="20"/>
                <w:szCs w:val="20"/>
              </w:rPr>
              <w:t>Юсуповском</w:t>
            </w:r>
            <w:proofErr w:type="spellEnd"/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дворце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«Кушать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подано.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день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из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аристократа».</w:t>
            </w:r>
          </w:p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Ваш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визит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877A1">
              <w:rPr>
                <w:rFonts w:ascii="Times New Roman" w:hAnsi="Times New Roman"/>
                <w:sz w:val="20"/>
                <w:szCs w:val="20"/>
              </w:rPr>
              <w:t>Юсуповский</w:t>
            </w:r>
            <w:proofErr w:type="spellEnd"/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позволит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Вам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примерить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настоящего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аристократа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XIX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века,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к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примеру,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хозяина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дома,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молодого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князя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Феликса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Феликсовича</w:t>
            </w:r>
            <w:r w:rsidRPr="001877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Юсупова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поучаствуете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экскурсии-реконструкции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обычного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дня.</w:t>
            </w:r>
            <w:r w:rsidRPr="001877A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Предметом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разговора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станут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не</w:t>
            </w:r>
            <w:r w:rsidRPr="001877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интерьеры одного из самых роскошных дворцов императорского Петербурга, но и детали</w:t>
            </w:r>
            <w:r w:rsidRPr="001877A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повседневной жизни его обитателей, которые обычно ускользают от внимания гостей: штат</w:t>
            </w:r>
            <w:r w:rsidRPr="001877A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прислуги,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утренний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туалет,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ежедневные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занятия,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раньше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сервировали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обед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приглашали</w:t>
            </w:r>
            <w:r w:rsidRPr="001877A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бал.</w:t>
            </w:r>
          </w:p>
          <w:p w:rsidR="001877A1" w:rsidRPr="001877A1" w:rsidRDefault="001877A1" w:rsidP="001877A1">
            <w:pPr>
              <w:rPr>
                <w:rFonts w:ascii="Times New Roman" w:hAnsi="Times New Roman"/>
              </w:rPr>
            </w:pPr>
            <w:r w:rsidRPr="001877A1">
              <w:rPr>
                <w:rFonts w:ascii="Times New Roman" w:hAnsi="Times New Roman"/>
              </w:rPr>
              <w:t xml:space="preserve">После экскурсии по историческим залам Вы спуститесь в </w:t>
            </w:r>
            <w:proofErr w:type="spellStart"/>
            <w:r w:rsidRPr="001877A1">
              <w:rPr>
                <w:rFonts w:ascii="Times New Roman" w:hAnsi="Times New Roman"/>
              </w:rPr>
              <w:t>Юсуповские</w:t>
            </w:r>
            <w:proofErr w:type="spellEnd"/>
            <w:r w:rsidRPr="001877A1">
              <w:rPr>
                <w:rFonts w:ascii="Times New Roman" w:hAnsi="Times New Roman"/>
              </w:rPr>
              <w:t xml:space="preserve"> кухни, где начнется</w:t>
            </w:r>
            <w:r w:rsidRPr="001877A1">
              <w:rPr>
                <w:rFonts w:ascii="Times New Roman" w:hAnsi="Times New Roman"/>
                <w:spacing w:val="1"/>
              </w:rPr>
              <w:t xml:space="preserve"> </w:t>
            </w:r>
            <w:r w:rsidRPr="001877A1">
              <w:rPr>
                <w:rFonts w:ascii="Times New Roman" w:hAnsi="Times New Roman"/>
              </w:rPr>
              <w:t>гастрономическая часть программы. Во время рассказа о традициях обедов и приемов Х</w:t>
            </w:r>
            <w:proofErr w:type="gramStart"/>
            <w:r w:rsidRPr="001877A1">
              <w:rPr>
                <w:rFonts w:ascii="Times New Roman" w:hAnsi="Times New Roman"/>
              </w:rPr>
              <w:t>I</w:t>
            </w:r>
            <w:proofErr w:type="gramEnd"/>
            <w:r w:rsidRPr="001877A1">
              <w:rPr>
                <w:rFonts w:ascii="Times New Roman" w:hAnsi="Times New Roman"/>
              </w:rPr>
              <w:t>Х века</w:t>
            </w:r>
            <w:r w:rsidRPr="001877A1">
              <w:rPr>
                <w:rFonts w:ascii="Times New Roman" w:hAnsi="Times New Roman"/>
                <w:spacing w:val="1"/>
              </w:rPr>
              <w:t xml:space="preserve"> </w:t>
            </w:r>
            <w:r w:rsidRPr="001877A1">
              <w:rPr>
                <w:rFonts w:ascii="Times New Roman" w:hAnsi="Times New Roman"/>
              </w:rPr>
              <w:t>один</w:t>
            </w:r>
            <w:r w:rsidRPr="001877A1">
              <w:rPr>
                <w:rFonts w:ascii="Times New Roman" w:hAnsi="Times New Roman"/>
                <w:spacing w:val="-6"/>
              </w:rPr>
              <w:t xml:space="preserve"> </w:t>
            </w:r>
            <w:r w:rsidRPr="001877A1">
              <w:rPr>
                <w:rFonts w:ascii="Times New Roman" w:hAnsi="Times New Roman"/>
              </w:rPr>
              <w:t>из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лучших</w:t>
            </w:r>
            <w:r w:rsidRPr="001877A1">
              <w:rPr>
                <w:rFonts w:ascii="Times New Roman" w:hAnsi="Times New Roman"/>
                <w:spacing w:val="-6"/>
              </w:rPr>
              <w:t xml:space="preserve"> </w:t>
            </w:r>
            <w:r w:rsidRPr="001877A1">
              <w:rPr>
                <w:rFonts w:ascii="Times New Roman" w:hAnsi="Times New Roman"/>
              </w:rPr>
              <w:t>шеф-поваров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Петербурга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приготовит</w:t>
            </w:r>
            <w:r w:rsidRPr="001877A1">
              <w:rPr>
                <w:rFonts w:ascii="Times New Roman" w:hAnsi="Times New Roman"/>
                <w:spacing w:val="-6"/>
              </w:rPr>
              <w:t xml:space="preserve"> </w:t>
            </w:r>
            <w:r w:rsidRPr="001877A1">
              <w:rPr>
                <w:rFonts w:ascii="Times New Roman" w:hAnsi="Times New Roman"/>
              </w:rPr>
              <w:t>для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Вас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настоящий</w:t>
            </w:r>
            <w:r w:rsidRPr="001877A1">
              <w:rPr>
                <w:rFonts w:ascii="Times New Roman" w:hAnsi="Times New Roman"/>
                <w:spacing w:val="-6"/>
              </w:rPr>
              <w:t xml:space="preserve"> </w:t>
            </w:r>
            <w:r w:rsidRPr="001877A1">
              <w:rPr>
                <w:rFonts w:ascii="Times New Roman" w:hAnsi="Times New Roman"/>
              </w:rPr>
              <w:t>«завтрак</w:t>
            </w:r>
            <w:r w:rsidRPr="001877A1">
              <w:rPr>
                <w:rFonts w:ascii="Times New Roman" w:hAnsi="Times New Roman"/>
                <w:spacing w:val="-5"/>
              </w:rPr>
              <w:t xml:space="preserve"> </w:t>
            </w:r>
            <w:r w:rsidRPr="001877A1">
              <w:rPr>
                <w:rFonts w:ascii="Times New Roman" w:hAnsi="Times New Roman"/>
              </w:rPr>
              <w:t>аристократа»,</w:t>
            </w:r>
            <w:r w:rsidRPr="001877A1">
              <w:rPr>
                <w:rFonts w:ascii="Times New Roman" w:hAnsi="Times New Roman"/>
                <w:spacing w:val="-57"/>
              </w:rPr>
              <w:t xml:space="preserve"> </w:t>
            </w:r>
            <w:r w:rsidRPr="001877A1">
              <w:rPr>
                <w:rFonts w:ascii="Times New Roman" w:hAnsi="Times New Roman"/>
              </w:rPr>
              <w:t>который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Вы тут</w:t>
            </w:r>
            <w:r w:rsidRPr="001877A1">
              <w:rPr>
                <w:rFonts w:ascii="Times New Roman" w:hAnsi="Times New Roman"/>
                <w:spacing w:val="-1"/>
              </w:rPr>
              <w:t xml:space="preserve"> </w:t>
            </w:r>
            <w:r w:rsidRPr="001877A1">
              <w:rPr>
                <w:rFonts w:ascii="Times New Roman" w:hAnsi="Times New Roman"/>
              </w:rPr>
              <w:t>же попробуете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5" w:type="dxa"/>
          </w:tcPr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877A1">
              <w:rPr>
                <w:rFonts w:ascii="Times New Roman" w:hAnsi="Times New Roman"/>
                <w:i/>
                <w:sz w:val="20"/>
                <w:szCs w:val="20"/>
              </w:rPr>
              <w:t>Меню</w:t>
            </w:r>
            <w:r w:rsidRPr="001877A1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i/>
                <w:sz w:val="20"/>
                <w:szCs w:val="20"/>
              </w:rPr>
              <w:t>завтрака:</w:t>
            </w:r>
          </w:p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Ветчина</w:t>
            </w:r>
            <w:r w:rsidRPr="001877A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а-ля</w:t>
            </w:r>
            <w:r w:rsidRPr="001877A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877A1">
              <w:rPr>
                <w:rFonts w:ascii="Times New Roman" w:hAnsi="Times New Roman"/>
                <w:sz w:val="20"/>
                <w:szCs w:val="20"/>
              </w:rPr>
              <w:t>франсез</w:t>
            </w:r>
            <w:proofErr w:type="spellEnd"/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pacing w:val="-1"/>
                <w:sz w:val="20"/>
                <w:szCs w:val="20"/>
              </w:rPr>
              <w:t>Шампиньоны</w:t>
            </w:r>
            <w:r w:rsidRPr="001877A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877A1">
              <w:rPr>
                <w:rFonts w:ascii="Times New Roman" w:hAnsi="Times New Roman"/>
                <w:sz w:val="20"/>
                <w:szCs w:val="20"/>
              </w:rPr>
              <w:t>Модена</w:t>
            </w:r>
            <w:proofErr w:type="spellEnd"/>
          </w:p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Яйцо по-русски с тартаром из малосольной форели</w:t>
            </w:r>
            <w:r w:rsidRPr="001877A1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Старинный</w:t>
            </w:r>
            <w:r w:rsidRPr="001877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французский десерт «</w:t>
            </w:r>
            <w:proofErr w:type="spellStart"/>
            <w:r w:rsidRPr="001877A1">
              <w:rPr>
                <w:rFonts w:ascii="Times New Roman" w:hAnsi="Times New Roman"/>
                <w:sz w:val="20"/>
                <w:szCs w:val="20"/>
              </w:rPr>
              <w:t>Су-биз</w:t>
            </w:r>
            <w:proofErr w:type="spellEnd"/>
            <w:r w:rsidRPr="001877A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Игристое</w:t>
            </w:r>
            <w:r w:rsidRPr="001877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вино</w:t>
            </w:r>
          </w:p>
        </w:tc>
      </w:tr>
      <w:tr w:rsidR="001877A1" w:rsidRPr="001877A1" w:rsidTr="001877A1">
        <w:trPr>
          <w:trHeight w:val="305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877A1">
              <w:rPr>
                <w:rFonts w:ascii="Times New Roman" w:hAnsi="Times New Roman"/>
                <w:b/>
                <w:color w:val="002060"/>
              </w:rPr>
              <w:t>12:45</w:t>
            </w:r>
          </w:p>
        </w:tc>
        <w:tc>
          <w:tcPr>
            <w:tcW w:w="10065" w:type="dxa"/>
          </w:tcPr>
          <w:p w:rsidR="001877A1" w:rsidRPr="001877A1" w:rsidRDefault="001877A1" w:rsidP="001877A1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Окончание</w:t>
            </w:r>
            <w:r w:rsidRPr="001877A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  <w:r w:rsidRPr="001877A1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877A1">
              <w:rPr>
                <w:rFonts w:ascii="Times New Roman" w:hAnsi="Times New Roman"/>
                <w:sz w:val="20"/>
                <w:szCs w:val="20"/>
              </w:rPr>
              <w:t>Юсуповском</w:t>
            </w:r>
            <w:proofErr w:type="spellEnd"/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дворце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877A1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Московский</w:t>
            </w:r>
            <w:r w:rsidRPr="001877A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вокзал.</w:t>
            </w:r>
          </w:p>
        </w:tc>
      </w:tr>
      <w:tr w:rsidR="001877A1" w:rsidRPr="001877A1" w:rsidTr="001877A1">
        <w:trPr>
          <w:trHeight w:val="198"/>
        </w:trPr>
        <w:tc>
          <w:tcPr>
            <w:tcW w:w="816" w:type="dxa"/>
          </w:tcPr>
          <w:p w:rsidR="001877A1" w:rsidRPr="001877A1" w:rsidRDefault="001877A1" w:rsidP="001877A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877A1">
              <w:rPr>
                <w:rFonts w:ascii="Times New Roman" w:hAnsi="Times New Roman"/>
                <w:b/>
                <w:color w:val="002060"/>
                <w:lang w:val="en-US"/>
              </w:rPr>
              <w:t>~</w:t>
            </w:r>
            <w:r w:rsidRPr="001877A1">
              <w:rPr>
                <w:rFonts w:ascii="Times New Roman" w:hAnsi="Times New Roman"/>
                <w:b/>
                <w:color w:val="002060"/>
              </w:rPr>
              <w:t>13:15</w:t>
            </w:r>
          </w:p>
        </w:tc>
        <w:tc>
          <w:tcPr>
            <w:tcW w:w="10065" w:type="dxa"/>
          </w:tcPr>
          <w:p w:rsidR="001877A1" w:rsidRPr="001877A1" w:rsidRDefault="001877A1" w:rsidP="001877A1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77A1">
              <w:rPr>
                <w:rFonts w:ascii="Times New Roman" w:hAnsi="Times New Roman"/>
                <w:sz w:val="20"/>
                <w:szCs w:val="20"/>
              </w:rPr>
              <w:t>Окончание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1877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у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Московского</w:t>
            </w:r>
            <w:r w:rsidRPr="001877A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877A1">
              <w:rPr>
                <w:rFonts w:ascii="Times New Roman" w:hAnsi="Times New Roman"/>
                <w:sz w:val="20"/>
                <w:szCs w:val="20"/>
              </w:rPr>
              <w:t>вокзала.</w:t>
            </w:r>
          </w:p>
        </w:tc>
      </w:tr>
    </w:tbl>
    <w:p w:rsidR="001877A1" w:rsidRDefault="001877A1" w:rsidP="009B778B">
      <w:pPr>
        <w:jc w:val="center"/>
        <w:rPr>
          <w:b/>
          <w:bCs/>
          <w:color w:val="002060"/>
          <w:szCs w:val="19"/>
          <w:lang w:eastAsia="ru-RU"/>
        </w:rPr>
      </w:pPr>
    </w:p>
    <w:p w:rsidR="00707391" w:rsidRPr="003862F3" w:rsidRDefault="009B778B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12549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473"/>
      </w:tblGrid>
      <w:tr w:rsidR="001877A1" w:rsidRPr="008017B7" w:rsidTr="001877A1">
        <w:trPr>
          <w:trHeight w:val="1070"/>
        </w:trPr>
        <w:tc>
          <w:tcPr>
            <w:tcW w:w="5584" w:type="dxa"/>
          </w:tcPr>
          <w:p w:rsidR="001877A1" w:rsidRPr="003862F3" w:rsidRDefault="001877A1" w:rsidP="001877A1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1877A1" w:rsidRPr="001877A1" w:rsidRDefault="001877A1" w:rsidP="001877A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проживание</w:t>
            </w:r>
            <w:r w:rsidRPr="001877A1">
              <w:rPr>
                <w:spacing w:val="-4"/>
              </w:rPr>
              <w:t xml:space="preserve"> </w:t>
            </w:r>
            <w:r>
              <w:t>в</w:t>
            </w:r>
            <w:r w:rsidRPr="001877A1">
              <w:rPr>
                <w:spacing w:val="-4"/>
              </w:rPr>
              <w:t xml:space="preserve"> </w:t>
            </w:r>
            <w:r>
              <w:t>отеле,</w:t>
            </w:r>
            <w:r w:rsidRPr="001877A1">
              <w:rPr>
                <w:spacing w:val="-4"/>
              </w:rPr>
              <w:t xml:space="preserve"> </w:t>
            </w:r>
          </w:p>
          <w:p w:rsidR="001877A1" w:rsidRPr="001877A1" w:rsidRDefault="001877A1" w:rsidP="001877A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spacing w:val="-4"/>
              </w:rPr>
              <w:t>питание (</w:t>
            </w:r>
            <w:r>
              <w:t>2</w:t>
            </w:r>
            <w:r w:rsidRPr="001877A1">
              <w:rPr>
                <w:spacing w:val="-4"/>
              </w:rPr>
              <w:t xml:space="preserve"> </w:t>
            </w:r>
            <w:r>
              <w:t>завтрака</w:t>
            </w:r>
            <w:r w:rsidRPr="001877A1">
              <w:rPr>
                <w:spacing w:val="-4"/>
              </w:rPr>
              <w:t xml:space="preserve"> </w:t>
            </w:r>
            <w:r>
              <w:t>в</w:t>
            </w:r>
            <w:r w:rsidRPr="001877A1">
              <w:rPr>
                <w:spacing w:val="-4"/>
              </w:rPr>
              <w:t xml:space="preserve"> </w:t>
            </w:r>
            <w:r>
              <w:t>отеле,</w:t>
            </w:r>
            <w:r w:rsidRPr="001877A1">
              <w:rPr>
                <w:spacing w:val="-4"/>
              </w:rPr>
              <w:t xml:space="preserve"> </w:t>
            </w:r>
            <w:r>
              <w:t>1</w:t>
            </w:r>
            <w:r w:rsidRPr="001877A1">
              <w:rPr>
                <w:spacing w:val="-4"/>
              </w:rPr>
              <w:t xml:space="preserve"> </w:t>
            </w:r>
            <w:r>
              <w:t>поздний</w:t>
            </w:r>
            <w:r w:rsidRPr="001877A1">
              <w:rPr>
                <w:spacing w:val="-4"/>
              </w:rPr>
              <w:t xml:space="preserve"> </w:t>
            </w:r>
            <w:r>
              <w:t>завтрак</w:t>
            </w:r>
            <w:r w:rsidRPr="001877A1">
              <w:rPr>
                <w:spacing w:val="-57"/>
              </w:rPr>
              <w:t xml:space="preserve"> </w:t>
            </w:r>
            <w:r>
              <w:t>аристократа</w:t>
            </w:r>
            <w:r w:rsidRPr="001877A1">
              <w:rPr>
                <w:spacing w:val="-5"/>
              </w:rPr>
              <w:t xml:space="preserve"> </w:t>
            </w:r>
            <w:r>
              <w:t>в</w:t>
            </w:r>
            <w:r w:rsidRPr="001877A1">
              <w:rPr>
                <w:spacing w:val="-4"/>
              </w:rPr>
              <w:t xml:space="preserve"> </w:t>
            </w:r>
            <w:proofErr w:type="spellStart"/>
            <w:r>
              <w:t>Юсуповском</w:t>
            </w:r>
            <w:proofErr w:type="spellEnd"/>
            <w:r w:rsidRPr="001877A1">
              <w:rPr>
                <w:spacing w:val="-4"/>
              </w:rPr>
              <w:t xml:space="preserve"> </w:t>
            </w:r>
            <w:r>
              <w:t>дворце,</w:t>
            </w:r>
            <w:r w:rsidRPr="001877A1">
              <w:rPr>
                <w:spacing w:val="-4"/>
              </w:rPr>
              <w:t xml:space="preserve"> </w:t>
            </w:r>
            <w:r>
              <w:t>1</w:t>
            </w:r>
            <w:r w:rsidRPr="001877A1">
              <w:rPr>
                <w:spacing w:val="-4"/>
              </w:rPr>
              <w:t xml:space="preserve"> </w:t>
            </w:r>
            <w:r>
              <w:t>ужин</w:t>
            </w:r>
            <w:r w:rsidRPr="001877A1">
              <w:rPr>
                <w:spacing w:val="-4"/>
              </w:rPr>
              <w:t xml:space="preserve"> </w:t>
            </w:r>
            <w:r>
              <w:t>в</w:t>
            </w:r>
            <w:r w:rsidRPr="001877A1">
              <w:rPr>
                <w:spacing w:val="-4"/>
              </w:rPr>
              <w:t xml:space="preserve"> </w:t>
            </w:r>
            <w:r>
              <w:t>ресторане,</w:t>
            </w:r>
            <w:r w:rsidRPr="001877A1">
              <w:rPr>
                <w:spacing w:val="-5"/>
              </w:rPr>
              <w:t xml:space="preserve"> </w:t>
            </w:r>
            <w:r>
              <w:t>1</w:t>
            </w:r>
            <w:r w:rsidRPr="001877A1">
              <w:rPr>
                <w:spacing w:val="-4"/>
              </w:rPr>
              <w:t xml:space="preserve"> </w:t>
            </w:r>
            <w:r>
              <w:t>ужин</w:t>
            </w:r>
            <w:r w:rsidRPr="001877A1">
              <w:rPr>
                <w:spacing w:val="-4"/>
              </w:rPr>
              <w:t xml:space="preserve"> </w:t>
            </w:r>
            <w:r>
              <w:t>на</w:t>
            </w:r>
            <w:r w:rsidRPr="001877A1">
              <w:rPr>
                <w:spacing w:val="-4"/>
              </w:rPr>
              <w:t xml:space="preserve"> </w:t>
            </w:r>
            <w:r>
              <w:t>теплоходе)</w:t>
            </w:r>
          </w:p>
          <w:p w:rsidR="001877A1" w:rsidRPr="001877A1" w:rsidRDefault="001877A1" w:rsidP="001877A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экскурсионное</w:t>
            </w:r>
            <w:r>
              <w:rPr>
                <w:color w:val="000000"/>
              </w:rPr>
              <w:t xml:space="preserve"> </w:t>
            </w:r>
            <w:r>
              <w:t>обслуживание,</w:t>
            </w:r>
            <w:r w:rsidRPr="001877A1">
              <w:rPr>
                <w:spacing w:val="-5"/>
              </w:rPr>
              <w:t xml:space="preserve"> </w:t>
            </w:r>
          </w:p>
          <w:p w:rsidR="001877A1" w:rsidRPr="001877A1" w:rsidRDefault="001877A1" w:rsidP="001877A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входные</w:t>
            </w:r>
            <w:r w:rsidRPr="001877A1">
              <w:rPr>
                <w:spacing w:val="-4"/>
              </w:rPr>
              <w:t xml:space="preserve"> </w:t>
            </w:r>
            <w:r>
              <w:t>билеты</w:t>
            </w:r>
            <w:r w:rsidRPr="001877A1">
              <w:rPr>
                <w:spacing w:val="-5"/>
              </w:rPr>
              <w:t xml:space="preserve"> </w:t>
            </w:r>
            <w:r>
              <w:t>в</w:t>
            </w:r>
            <w:r w:rsidRPr="001877A1">
              <w:rPr>
                <w:spacing w:val="-5"/>
              </w:rPr>
              <w:t xml:space="preserve"> </w:t>
            </w:r>
            <w:r>
              <w:t>музеи,</w:t>
            </w:r>
            <w:r w:rsidRPr="001877A1">
              <w:rPr>
                <w:spacing w:val="-4"/>
              </w:rPr>
              <w:t xml:space="preserve"> </w:t>
            </w:r>
          </w:p>
          <w:p w:rsidR="001877A1" w:rsidRPr="001877A1" w:rsidRDefault="001877A1" w:rsidP="001877A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билет</w:t>
            </w:r>
            <w:r w:rsidRPr="001877A1">
              <w:rPr>
                <w:spacing w:val="-5"/>
              </w:rPr>
              <w:t xml:space="preserve"> </w:t>
            </w:r>
            <w:r>
              <w:t>в</w:t>
            </w:r>
            <w:r w:rsidRPr="001877A1">
              <w:rPr>
                <w:spacing w:val="-4"/>
              </w:rPr>
              <w:t xml:space="preserve"> </w:t>
            </w:r>
            <w:r>
              <w:t>театр,</w:t>
            </w:r>
          </w:p>
          <w:p w:rsidR="001877A1" w:rsidRPr="001877A1" w:rsidRDefault="001877A1" w:rsidP="001877A1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877A1">
              <w:rPr>
                <w:spacing w:val="-5"/>
              </w:rPr>
              <w:t xml:space="preserve"> </w:t>
            </w:r>
            <w:r>
              <w:t>автобус</w:t>
            </w:r>
            <w:r w:rsidRPr="001877A1">
              <w:rPr>
                <w:spacing w:val="-4"/>
              </w:rPr>
              <w:t xml:space="preserve"> </w:t>
            </w:r>
            <w:r>
              <w:t>по</w:t>
            </w:r>
            <w:r w:rsidRPr="001877A1">
              <w:rPr>
                <w:spacing w:val="-5"/>
              </w:rPr>
              <w:t xml:space="preserve"> </w:t>
            </w:r>
            <w:r>
              <w:t>программе</w:t>
            </w:r>
            <w:r w:rsidRPr="001877A1">
              <w:rPr>
                <w:spacing w:val="-4"/>
              </w:rPr>
              <w:t xml:space="preserve"> </w:t>
            </w:r>
            <w:r>
              <w:t>(отъезд</w:t>
            </w:r>
            <w:r w:rsidRPr="001877A1">
              <w:rPr>
                <w:spacing w:val="-5"/>
              </w:rPr>
              <w:t xml:space="preserve"> </w:t>
            </w:r>
            <w:r>
              <w:t>от</w:t>
            </w:r>
            <w:r w:rsidRPr="001877A1">
              <w:rPr>
                <w:spacing w:val="-4"/>
              </w:rPr>
              <w:t xml:space="preserve"> </w:t>
            </w:r>
            <w:r>
              <w:t>гостиницы)</w:t>
            </w:r>
          </w:p>
        </w:tc>
        <w:tc>
          <w:tcPr>
            <w:tcW w:w="5473" w:type="dxa"/>
          </w:tcPr>
          <w:p w:rsidR="001877A1" w:rsidRPr="003862F3" w:rsidRDefault="001877A1" w:rsidP="001877A1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1877A1" w:rsidRPr="003862F3" w:rsidRDefault="001877A1" w:rsidP="001877A1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1877A1" w:rsidRPr="003862F3" w:rsidRDefault="001877A1" w:rsidP="001877A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1877A1" w:rsidRPr="003862F3" w:rsidRDefault="001877A1" w:rsidP="001877A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1877A1" w:rsidRPr="003862F3" w:rsidRDefault="001877A1" w:rsidP="001877A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1877A1" w:rsidRPr="003862F3" w:rsidRDefault="001877A1" w:rsidP="001877A1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1877A1" w:rsidRPr="00D56BF0" w:rsidRDefault="001877A1" w:rsidP="001877A1">
            <w:pPr>
              <w:rPr>
                <w:i/>
                <w:shd w:val="clear" w:color="auto" w:fill="FFFFFF"/>
              </w:rPr>
            </w:pPr>
          </w:p>
        </w:tc>
      </w:tr>
    </w:tbl>
    <w:p w:rsidR="00700AD8" w:rsidRPr="003862F3" w:rsidRDefault="00700AD8" w:rsidP="00700AD8"/>
    <w:p w:rsidR="008A6BA3" w:rsidRDefault="008A6BA3" w:rsidP="008A6BA3">
      <w:pPr>
        <w:tabs>
          <w:tab w:val="center" w:pos="5233"/>
          <w:tab w:val="left" w:pos="9574"/>
        </w:tabs>
        <w:spacing w:line="264" w:lineRule="auto"/>
      </w:pPr>
    </w:p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Pr="00CC4BEF" w:rsidRDefault="00913A3D" w:rsidP="008017B7">
      <w:pPr>
        <w:rPr>
          <w:sz w:val="22"/>
          <w:szCs w:val="22"/>
        </w:rPr>
      </w:pPr>
      <w:r>
        <w:t xml:space="preserve"> </w:t>
      </w:r>
    </w:p>
    <w:p w:rsidR="00BD34CA" w:rsidRPr="00CC4BEF" w:rsidRDefault="00BD34CA" w:rsidP="00BD34CA">
      <w:pPr>
        <w:pStyle w:val="ab"/>
        <w:numPr>
          <w:ilvl w:val="0"/>
          <w:numId w:val="8"/>
        </w:numPr>
        <w:rPr>
          <w:i/>
          <w:sz w:val="22"/>
          <w:szCs w:val="22"/>
        </w:rPr>
      </w:pPr>
      <w:bookmarkStart w:id="0" w:name="_GoBack"/>
      <w:proofErr w:type="gramStart"/>
      <w:r w:rsidRPr="00CC4BEF">
        <w:rPr>
          <w:i/>
          <w:sz w:val="22"/>
          <w:szCs w:val="22"/>
        </w:rPr>
        <w:t>Стоимость тура на 1 человека при размещении в 2-х местном номере</w:t>
      </w:r>
      <w:r w:rsidR="00B747DB" w:rsidRPr="00CC4BEF">
        <w:rPr>
          <w:i/>
          <w:sz w:val="22"/>
          <w:szCs w:val="22"/>
        </w:rPr>
        <w:t xml:space="preserve"> с</w:t>
      </w:r>
      <w:r w:rsidR="00CC4BEF" w:rsidRPr="00CC4BEF">
        <w:rPr>
          <w:i/>
          <w:sz w:val="22"/>
          <w:szCs w:val="22"/>
        </w:rPr>
        <w:t>тандарт с видом на город</w:t>
      </w:r>
      <w:r w:rsidR="00B747DB" w:rsidRPr="00CC4BEF">
        <w:rPr>
          <w:i/>
          <w:sz w:val="22"/>
          <w:szCs w:val="22"/>
        </w:rPr>
        <w:t xml:space="preserve"> отеля</w:t>
      </w:r>
      <w:r w:rsidR="003862F3" w:rsidRPr="00CC4BEF">
        <w:rPr>
          <w:i/>
          <w:sz w:val="22"/>
          <w:szCs w:val="22"/>
        </w:rPr>
        <w:t xml:space="preserve"> «</w:t>
      </w:r>
      <w:proofErr w:type="spellStart"/>
      <w:r w:rsidR="00CC4BEF" w:rsidRPr="00CC4BEF">
        <w:rPr>
          <w:i/>
          <w:sz w:val="22"/>
          <w:szCs w:val="22"/>
          <w:shd w:val="clear" w:color="auto" w:fill="FFFFFF"/>
        </w:rPr>
        <w:t>River</w:t>
      </w:r>
      <w:proofErr w:type="spellEnd"/>
      <w:r w:rsidR="00CC4BEF" w:rsidRPr="00CC4BE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CC4BEF" w:rsidRPr="00CC4BEF">
        <w:rPr>
          <w:i/>
          <w:sz w:val="22"/>
          <w:szCs w:val="22"/>
          <w:shd w:val="clear" w:color="auto" w:fill="FFFFFF"/>
        </w:rPr>
        <w:t>Palace</w:t>
      </w:r>
      <w:proofErr w:type="spellEnd"/>
      <w:r w:rsidR="00CC4BEF" w:rsidRPr="00CC4BE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CC4BEF" w:rsidRPr="00CC4BEF">
        <w:rPr>
          <w:i/>
          <w:sz w:val="22"/>
          <w:szCs w:val="22"/>
          <w:shd w:val="clear" w:color="auto" w:fill="FFFFFF"/>
        </w:rPr>
        <w:t>Hotel</w:t>
      </w:r>
      <w:proofErr w:type="spellEnd"/>
      <w:r w:rsidR="00CC4BEF" w:rsidRPr="00CC4BEF">
        <w:rPr>
          <w:i/>
          <w:sz w:val="22"/>
          <w:szCs w:val="22"/>
          <w:shd w:val="clear" w:color="auto" w:fill="FFFFFF"/>
        </w:rPr>
        <w:t xml:space="preserve"> (</w:t>
      </w:r>
      <w:proofErr w:type="spellStart"/>
      <w:r w:rsidR="00CC4BEF" w:rsidRPr="00CC4BEF">
        <w:rPr>
          <w:i/>
          <w:sz w:val="22"/>
          <w:szCs w:val="22"/>
          <w:shd w:val="clear" w:color="auto" w:fill="FFFFFF"/>
        </w:rPr>
        <w:t>ex</w:t>
      </w:r>
      <w:proofErr w:type="spellEnd"/>
      <w:r w:rsidR="00CC4BEF" w:rsidRPr="00CC4BEF">
        <w:rPr>
          <w:i/>
          <w:sz w:val="22"/>
          <w:szCs w:val="22"/>
          <w:shd w:val="clear" w:color="auto" w:fill="FFFFFF"/>
        </w:rPr>
        <w:t>.</w:t>
      </w:r>
      <w:proofErr w:type="gramEnd"/>
      <w:r w:rsidR="00CC4BEF" w:rsidRPr="00CC4BE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C4BEF" w:rsidRPr="00CC4BEF">
        <w:rPr>
          <w:i/>
          <w:sz w:val="22"/>
          <w:szCs w:val="22"/>
          <w:shd w:val="clear" w:color="auto" w:fill="FFFFFF"/>
        </w:rPr>
        <w:t>Marriott</w:t>
      </w:r>
      <w:proofErr w:type="spellEnd"/>
      <w:r w:rsidR="00CC4BEF" w:rsidRPr="00CC4BEF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CC4BEF" w:rsidRPr="00CC4BEF">
        <w:rPr>
          <w:i/>
          <w:sz w:val="22"/>
          <w:szCs w:val="22"/>
          <w:shd w:val="clear" w:color="auto" w:fill="FFFFFF"/>
        </w:rPr>
        <w:t>Vasilevskiy</w:t>
      </w:r>
      <w:proofErr w:type="spellEnd"/>
      <w:r w:rsidR="00CC4BEF" w:rsidRPr="00CC4BEF">
        <w:rPr>
          <w:i/>
          <w:sz w:val="22"/>
          <w:szCs w:val="22"/>
          <w:shd w:val="clear" w:color="auto" w:fill="FFFFFF"/>
        </w:rPr>
        <w:t>)</w:t>
      </w:r>
      <w:r w:rsidR="003862F3" w:rsidRPr="00CC4BEF">
        <w:rPr>
          <w:i/>
          <w:sz w:val="22"/>
          <w:szCs w:val="22"/>
        </w:rPr>
        <w:t>»</w:t>
      </w:r>
      <w:r w:rsidR="00B747DB" w:rsidRPr="00CC4BEF">
        <w:rPr>
          <w:i/>
          <w:sz w:val="22"/>
          <w:szCs w:val="22"/>
        </w:rPr>
        <w:t xml:space="preserve"> 4* </w:t>
      </w:r>
      <w:r w:rsidR="0026170F" w:rsidRPr="00CC4BEF">
        <w:rPr>
          <w:i/>
          <w:sz w:val="22"/>
          <w:szCs w:val="22"/>
        </w:rPr>
        <w:t xml:space="preserve"> - </w:t>
      </w:r>
      <w:r w:rsidR="00CC4BEF" w:rsidRPr="00CC4BEF">
        <w:rPr>
          <w:i/>
          <w:sz w:val="22"/>
          <w:szCs w:val="22"/>
        </w:rPr>
        <w:t>29 7</w:t>
      </w:r>
      <w:r w:rsidR="003862F3" w:rsidRPr="00CC4BEF">
        <w:rPr>
          <w:i/>
          <w:sz w:val="22"/>
          <w:szCs w:val="22"/>
        </w:rPr>
        <w:t>00</w:t>
      </w:r>
      <w:r w:rsidR="00707391" w:rsidRPr="00CC4BEF">
        <w:rPr>
          <w:i/>
          <w:sz w:val="22"/>
          <w:szCs w:val="22"/>
        </w:rPr>
        <w:t xml:space="preserve"> </w:t>
      </w:r>
      <w:r w:rsidR="00630E63" w:rsidRPr="00CC4BEF">
        <w:rPr>
          <w:i/>
          <w:sz w:val="22"/>
          <w:szCs w:val="22"/>
        </w:rPr>
        <w:t xml:space="preserve">руб. </w:t>
      </w:r>
      <w:proofErr w:type="gramEnd"/>
    </w:p>
    <w:bookmarkEnd w:id="0"/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38" w:rsidRDefault="006E6938" w:rsidP="00AC6949">
      <w:r>
        <w:separator/>
      </w:r>
    </w:p>
  </w:endnote>
  <w:endnote w:type="continuationSeparator" w:id="0">
    <w:p w:rsidR="006E6938" w:rsidRDefault="006E6938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D1786E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38" w:rsidRDefault="006E6938" w:rsidP="00AC6949">
      <w:r>
        <w:separator/>
      </w:r>
    </w:p>
  </w:footnote>
  <w:footnote w:type="continuationSeparator" w:id="0">
    <w:p w:rsidR="006E6938" w:rsidRDefault="006E6938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8B" w:rsidRDefault="00EA7BF3" w:rsidP="00BF55A6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78B">
      <w:rPr>
        <w:b/>
        <w:color w:val="FF0000"/>
        <w:sz w:val="40"/>
        <w:szCs w:val="40"/>
      </w:rPr>
      <w:t xml:space="preserve">    </w:t>
    </w:r>
    <w:r w:rsidR="00BF55A6">
      <w:rPr>
        <w:b/>
        <w:color w:val="FF0000"/>
        <w:sz w:val="40"/>
        <w:szCs w:val="40"/>
      </w:rPr>
      <w:t>ЭКСКЛЮЗИВ!</w:t>
    </w:r>
  </w:p>
  <w:p w:rsidR="00BF55A6" w:rsidRPr="00465D25" w:rsidRDefault="00BF55A6" w:rsidP="00BF55A6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ТРИ ДНЯ ИЗ ЖИЗНИ АРИСТОКРАТА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AB5B5D" w:rsidRDefault="00BF55A6" w:rsidP="00AB5B5D">
    <w:pPr>
      <w:jc w:val="center"/>
      <w:rPr>
        <w:sz w:val="28"/>
        <w:szCs w:val="28"/>
      </w:rPr>
    </w:pPr>
    <w:r>
      <w:rPr>
        <w:sz w:val="28"/>
        <w:szCs w:val="28"/>
      </w:rPr>
      <w:t>3</w:t>
    </w:r>
    <w:r w:rsidR="009B778B">
      <w:rPr>
        <w:sz w:val="28"/>
        <w:szCs w:val="28"/>
      </w:rPr>
      <w:t xml:space="preserve"> </w:t>
    </w:r>
    <w:r>
      <w:rPr>
        <w:sz w:val="28"/>
        <w:szCs w:val="28"/>
      </w:rPr>
      <w:t>дня</w:t>
    </w:r>
    <w:r w:rsidR="00AB5B5D">
      <w:rPr>
        <w:sz w:val="28"/>
        <w:szCs w:val="28"/>
      </w:rPr>
      <w:t xml:space="preserve">/ </w:t>
    </w:r>
    <w:r>
      <w:rPr>
        <w:sz w:val="28"/>
        <w:szCs w:val="28"/>
      </w:rPr>
      <w:t>2</w:t>
    </w:r>
    <w:r w:rsidR="009B778B">
      <w:rPr>
        <w:sz w:val="28"/>
        <w:szCs w:val="28"/>
      </w:rPr>
      <w:t xml:space="preserve"> ноч</w:t>
    </w:r>
    <w:r>
      <w:rPr>
        <w:sz w:val="28"/>
        <w:szCs w:val="28"/>
      </w:rPr>
      <w:t>и</w:t>
    </w:r>
  </w:p>
  <w:p w:rsidR="004E1DCC" w:rsidRPr="00AB5B5D" w:rsidRDefault="00BF55A6" w:rsidP="00AB5B5D">
    <w:pPr>
      <w:jc w:val="center"/>
      <w:rPr>
        <w:sz w:val="28"/>
        <w:szCs w:val="28"/>
      </w:rPr>
    </w:pPr>
    <w:r>
      <w:rPr>
        <w:b/>
        <w:color w:val="FF0000"/>
      </w:rPr>
      <w:t>Даты</w:t>
    </w:r>
    <w:r w:rsidR="009B778B" w:rsidRPr="00465D25">
      <w:rPr>
        <w:b/>
        <w:color w:val="FF0000"/>
      </w:rPr>
      <w:t xml:space="preserve"> тур</w:t>
    </w:r>
    <w:r w:rsidR="009B778B" w:rsidRPr="00BF55A6">
      <w:rPr>
        <w:b/>
        <w:color w:val="FF0000"/>
      </w:rPr>
      <w:t>а:</w:t>
    </w:r>
    <w:r>
      <w:rPr>
        <w:b/>
        <w:color w:val="FF0000"/>
      </w:rPr>
      <w:t xml:space="preserve"> </w:t>
    </w:r>
    <w:r>
      <w:t>29.04 – 01.05.2023</w:t>
    </w:r>
  </w:p>
  <w:p w:rsidR="009B778B" w:rsidRDefault="009B778B" w:rsidP="00B8535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47BF9"/>
    <w:rsid w:val="00055A91"/>
    <w:rsid w:val="000877A8"/>
    <w:rsid w:val="00144A71"/>
    <w:rsid w:val="00155562"/>
    <w:rsid w:val="001626DA"/>
    <w:rsid w:val="001877A1"/>
    <w:rsid w:val="0019312E"/>
    <w:rsid w:val="001C74F9"/>
    <w:rsid w:val="002346BE"/>
    <w:rsid w:val="002370AE"/>
    <w:rsid w:val="0024237F"/>
    <w:rsid w:val="0024296F"/>
    <w:rsid w:val="002536AF"/>
    <w:rsid w:val="0026170F"/>
    <w:rsid w:val="00267A58"/>
    <w:rsid w:val="002E3D91"/>
    <w:rsid w:val="002E59EE"/>
    <w:rsid w:val="002F6C14"/>
    <w:rsid w:val="00357027"/>
    <w:rsid w:val="003862F3"/>
    <w:rsid w:val="00387CC6"/>
    <w:rsid w:val="003A1AC1"/>
    <w:rsid w:val="003C2418"/>
    <w:rsid w:val="004263D0"/>
    <w:rsid w:val="00455EA9"/>
    <w:rsid w:val="00465D25"/>
    <w:rsid w:val="004678C9"/>
    <w:rsid w:val="00473690"/>
    <w:rsid w:val="00492387"/>
    <w:rsid w:val="004A6364"/>
    <w:rsid w:val="004C7FF1"/>
    <w:rsid w:val="004E1DCC"/>
    <w:rsid w:val="00525E7B"/>
    <w:rsid w:val="005A62A3"/>
    <w:rsid w:val="005D10D7"/>
    <w:rsid w:val="005E2AD1"/>
    <w:rsid w:val="00630E63"/>
    <w:rsid w:val="006604EC"/>
    <w:rsid w:val="00660EF9"/>
    <w:rsid w:val="0068003C"/>
    <w:rsid w:val="006E6938"/>
    <w:rsid w:val="00700AD8"/>
    <w:rsid w:val="00707391"/>
    <w:rsid w:val="00756151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A6BA3"/>
    <w:rsid w:val="008D1D7F"/>
    <w:rsid w:val="00907BC0"/>
    <w:rsid w:val="00913A3D"/>
    <w:rsid w:val="009B2F47"/>
    <w:rsid w:val="009B778B"/>
    <w:rsid w:val="009E1119"/>
    <w:rsid w:val="009E7159"/>
    <w:rsid w:val="00A66CF2"/>
    <w:rsid w:val="00A86034"/>
    <w:rsid w:val="00AB5B5D"/>
    <w:rsid w:val="00AC6949"/>
    <w:rsid w:val="00AC6A3E"/>
    <w:rsid w:val="00AE2FDA"/>
    <w:rsid w:val="00B71DA9"/>
    <w:rsid w:val="00B747DB"/>
    <w:rsid w:val="00B8535E"/>
    <w:rsid w:val="00BC5C6B"/>
    <w:rsid w:val="00BD1B54"/>
    <w:rsid w:val="00BD34CA"/>
    <w:rsid w:val="00BF55A6"/>
    <w:rsid w:val="00C073E4"/>
    <w:rsid w:val="00C2239D"/>
    <w:rsid w:val="00C47154"/>
    <w:rsid w:val="00C61718"/>
    <w:rsid w:val="00CC4BEF"/>
    <w:rsid w:val="00CE1C37"/>
    <w:rsid w:val="00CE3E55"/>
    <w:rsid w:val="00CF08E6"/>
    <w:rsid w:val="00D1786E"/>
    <w:rsid w:val="00D42712"/>
    <w:rsid w:val="00D56BF0"/>
    <w:rsid w:val="00D81576"/>
    <w:rsid w:val="00DB046A"/>
    <w:rsid w:val="00DB7636"/>
    <w:rsid w:val="00DD5C58"/>
    <w:rsid w:val="00DE0D10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C577F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C4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Вадим Бурков</cp:lastModifiedBy>
  <cp:revision>4</cp:revision>
  <cp:lastPrinted>2023-03-15T14:00:00Z</cp:lastPrinted>
  <dcterms:created xsi:type="dcterms:W3CDTF">2023-03-15T13:56:00Z</dcterms:created>
  <dcterms:modified xsi:type="dcterms:W3CDTF">2023-03-15T14:12:00Z</dcterms:modified>
</cp:coreProperties>
</file>