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60" w:rsidRDefault="00473E60" w:rsidP="0088500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18"/>
          <w:szCs w:val="16"/>
        </w:rPr>
      </w:pPr>
    </w:p>
    <w:p w:rsidR="00473E60" w:rsidRPr="00473E60" w:rsidRDefault="00473E60" w:rsidP="00D60187">
      <w:pPr>
        <w:tabs>
          <w:tab w:val="num" w:pos="-142"/>
        </w:tabs>
        <w:spacing w:after="0" w:line="240" w:lineRule="auto"/>
        <w:ind w:right="-164"/>
        <w:jc w:val="center"/>
        <w:rPr>
          <w:rFonts w:ascii="Times New Roman" w:hAnsi="Times New Roman" w:cs="Times New Roman"/>
          <w:b/>
          <w:color w:val="17365D" w:themeColor="text2" w:themeShade="BF"/>
          <w:sz w:val="19"/>
          <w:szCs w:val="19"/>
        </w:rPr>
      </w:pPr>
      <w:proofErr w:type="spellStart"/>
      <w:r w:rsidRPr="00473E60">
        <w:rPr>
          <w:rFonts w:ascii="Times New Roman" w:hAnsi="Times New Roman" w:cs="Times New Roman"/>
          <w:b/>
          <w:color w:val="17365D" w:themeColor="text2" w:themeShade="BF"/>
          <w:sz w:val="19"/>
          <w:szCs w:val="19"/>
        </w:rPr>
        <w:t>Гуамка</w:t>
      </w:r>
      <w:proofErr w:type="spellEnd"/>
      <w:r w:rsidRPr="00473E60">
        <w:rPr>
          <w:rFonts w:ascii="Times New Roman" w:hAnsi="Times New Roman" w:cs="Times New Roman"/>
          <w:b/>
          <w:color w:val="17365D" w:themeColor="text2" w:themeShade="BF"/>
          <w:sz w:val="19"/>
          <w:szCs w:val="19"/>
        </w:rPr>
        <w:t xml:space="preserve"> – небольшой живописный поселок, расположенный в Апшеронском районе на левом берегу реки </w:t>
      </w:r>
      <w:proofErr w:type="spellStart"/>
      <w:r w:rsidRPr="00473E60">
        <w:rPr>
          <w:rFonts w:ascii="Times New Roman" w:hAnsi="Times New Roman" w:cs="Times New Roman"/>
          <w:b/>
          <w:color w:val="17365D" w:themeColor="text2" w:themeShade="BF"/>
          <w:sz w:val="19"/>
          <w:szCs w:val="19"/>
        </w:rPr>
        <w:t>Курджипс</w:t>
      </w:r>
      <w:proofErr w:type="spellEnd"/>
      <w:r w:rsidRPr="00473E60">
        <w:rPr>
          <w:rFonts w:ascii="Times New Roman" w:hAnsi="Times New Roman" w:cs="Times New Roman"/>
          <w:b/>
          <w:color w:val="17365D" w:themeColor="text2" w:themeShade="BF"/>
          <w:sz w:val="19"/>
          <w:szCs w:val="19"/>
        </w:rPr>
        <w:t>. Привлекает туристов красивой природой, уникальными достопримечательностями</w:t>
      </w:r>
      <w:r>
        <w:rPr>
          <w:rFonts w:ascii="Times New Roman" w:hAnsi="Times New Roman" w:cs="Times New Roman"/>
          <w:b/>
          <w:color w:val="17365D" w:themeColor="text2" w:themeShade="BF"/>
          <w:sz w:val="19"/>
          <w:szCs w:val="19"/>
        </w:rPr>
        <w:t>, главным из которых является</w:t>
      </w:r>
      <w:r w:rsidRPr="00473E60">
        <w:rPr>
          <w:rFonts w:ascii="Times New Roman" w:hAnsi="Times New Roman" w:cs="Times New Roman"/>
          <w:b/>
          <w:color w:val="17365D" w:themeColor="text2" w:themeShade="BF"/>
          <w:sz w:val="19"/>
          <w:szCs w:val="19"/>
        </w:rPr>
        <w:t xml:space="preserve"> </w:t>
      </w:r>
      <w:r>
        <w:rPr>
          <w:rFonts w:ascii="Times New Roman" w:hAnsi="Times New Roman" w:cs="Times New Roman"/>
          <w:b/>
          <w:color w:val="17365D" w:themeColor="text2" w:themeShade="BF"/>
          <w:sz w:val="19"/>
          <w:szCs w:val="19"/>
        </w:rPr>
        <w:t>з</w:t>
      </w:r>
      <w:r w:rsidRPr="00473E60">
        <w:rPr>
          <w:rFonts w:ascii="Times New Roman" w:hAnsi="Times New Roman" w:cs="Times New Roman"/>
          <w:b/>
          <w:color w:val="17365D" w:themeColor="text2" w:themeShade="BF"/>
          <w:sz w:val="19"/>
          <w:szCs w:val="19"/>
        </w:rPr>
        <w:t xml:space="preserve">наменитое </w:t>
      </w:r>
      <w:proofErr w:type="spellStart"/>
      <w:r w:rsidRPr="00473E60">
        <w:rPr>
          <w:rFonts w:ascii="Times New Roman" w:hAnsi="Times New Roman" w:cs="Times New Roman"/>
          <w:b/>
          <w:color w:val="17365D" w:themeColor="text2" w:themeShade="BF"/>
          <w:sz w:val="19"/>
          <w:szCs w:val="19"/>
        </w:rPr>
        <w:t>Гуамское</w:t>
      </w:r>
      <w:proofErr w:type="spellEnd"/>
      <w:r w:rsidRPr="00473E60">
        <w:rPr>
          <w:rFonts w:ascii="Times New Roman" w:hAnsi="Times New Roman" w:cs="Times New Roman"/>
          <w:b/>
          <w:color w:val="17365D" w:themeColor="text2" w:themeShade="BF"/>
          <w:sz w:val="19"/>
          <w:szCs w:val="19"/>
        </w:rPr>
        <w:t xml:space="preserve"> ущелье.</w:t>
      </w:r>
    </w:p>
    <w:p w:rsidR="00885009" w:rsidRPr="001D226F" w:rsidRDefault="00885009" w:rsidP="00473E60">
      <w:pPr>
        <w:tabs>
          <w:tab w:val="num" w:pos="-142"/>
        </w:tabs>
        <w:ind w:right="-166"/>
        <w:rPr>
          <w:rFonts w:ascii="Times New Roman" w:hAnsi="Times New Roman" w:cs="Times New Roman"/>
          <w:b/>
          <w:color w:val="FF0000"/>
          <w:sz w:val="2"/>
          <w:szCs w:val="19"/>
        </w:rPr>
        <w:sectPr w:rsidR="00885009" w:rsidRPr="001D226F" w:rsidSect="00281BC1">
          <w:headerReference w:type="default" r:id="rId8"/>
          <w:footerReference w:type="default" r:id="rId9"/>
          <w:type w:val="continuous"/>
          <w:pgSz w:w="11906" w:h="16838"/>
          <w:pgMar w:top="856" w:right="720" w:bottom="567" w:left="720" w:header="142" w:footer="23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67"/>
        <w:tblW w:w="11053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46"/>
        <w:gridCol w:w="10307"/>
      </w:tblGrid>
      <w:tr w:rsidR="006D1500" w:rsidRPr="00473E60" w:rsidTr="008A2ED8">
        <w:tc>
          <w:tcPr>
            <w:tcW w:w="11053" w:type="dxa"/>
            <w:gridSpan w:val="2"/>
            <w:vAlign w:val="bottom"/>
          </w:tcPr>
          <w:p w:rsidR="006D1500" w:rsidRPr="00473E60" w:rsidRDefault="006D1500" w:rsidP="008A2ED8">
            <w:pPr>
              <w:spacing w:after="0" w:line="24" w:lineRule="atLeast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473E60"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1 день</w:t>
            </w:r>
          </w:p>
        </w:tc>
      </w:tr>
      <w:tr w:rsidR="006D1500" w:rsidRPr="00473E60" w:rsidTr="00473E60">
        <w:trPr>
          <w:trHeight w:val="758"/>
        </w:trPr>
        <w:tc>
          <w:tcPr>
            <w:tcW w:w="746" w:type="dxa"/>
            <w:shd w:val="clear" w:color="auto" w:fill="FFFFFF"/>
            <w:vAlign w:val="center"/>
          </w:tcPr>
          <w:p w:rsidR="006D1500" w:rsidRPr="00473E60" w:rsidRDefault="00885009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  <w:r w:rsidRPr="00473E60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07</w:t>
            </w:r>
            <w:r w:rsidR="006D1500" w:rsidRPr="00473E60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D24115" w:rsidRPr="00473E60" w:rsidRDefault="00D24115" w:rsidP="00D24115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Выезд </w:t>
            </w:r>
            <w:r w:rsidR="00D55641"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школьной </w:t>
            </w: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группы на автобусе из г. Краснодара. Сбор за 15 мин. </w:t>
            </w:r>
          </w:p>
          <w:p w:rsidR="006D1500" w:rsidRPr="00473E60" w:rsidRDefault="00885009" w:rsidP="00473E60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Переезд в </w:t>
            </w:r>
            <w:r w:rsid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х</w:t>
            </w: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. </w:t>
            </w:r>
            <w:proofErr w:type="spellStart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Гуамка</w:t>
            </w:r>
            <w:proofErr w:type="spellEnd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(~160 км.). По пути ведется трассовая экскурсия, из которой </w:t>
            </w:r>
            <w:r w:rsidR="00D55641"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школьники </w:t>
            </w: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узнают много интересного об истории, животном мире и природе Краснодарского края</w:t>
            </w:r>
            <w:r w:rsid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.</w:t>
            </w:r>
          </w:p>
        </w:tc>
      </w:tr>
      <w:tr w:rsidR="006D1500" w:rsidRPr="00473E60" w:rsidTr="00473E60">
        <w:trPr>
          <w:trHeight w:val="2541"/>
        </w:trPr>
        <w:tc>
          <w:tcPr>
            <w:tcW w:w="746" w:type="dxa"/>
            <w:shd w:val="clear" w:color="auto" w:fill="FFFFFF"/>
            <w:vAlign w:val="center"/>
          </w:tcPr>
          <w:p w:rsidR="006D1500" w:rsidRPr="00473E60" w:rsidRDefault="00885009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  <w:r w:rsidRPr="00473E60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11</w:t>
            </w:r>
            <w:r w:rsidR="002F4CE5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:30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885009" w:rsidRPr="00473E60" w:rsidRDefault="00885009" w:rsidP="00885009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По прибытию экскурсия в  </w:t>
            </w:r>
            <w:proofErr w:type="spellStart"/>
            <w:r w:rsidRPr="00473E60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Гуамское</w:t>
            </w:r>
            <w:proofErr w:type="spellEnd"/>
            <w:r w:rsidRPr="00473E60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 xml:space="preserve"> ущелье</w:t>
            </w:r>
            <w:r w:rsidR="00473E60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 xml:space="preserve"> </w:t>
            </w: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с каньоном реки </w:t>
            </w:r>
            <w:proofErr w:type="spellStart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Курджипс</w:t>
            </w:r>
            <w:proofErr w:type="spellEnd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.</w:t>
            </w:r>
          </w:p>
          <w:p w:rsidR="00473E60" w:rsidRDefault="00885009" w:rsidP="00885009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Каньон расположен между поселками </w:t>
            </w:r>
            <w:proofErr w:type="spellStart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Мезмай</w:t>
            </w:r>
            <w:proofErr w:type="spellEnd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и </w:t>
            </w:r>
            <w:proofErr w:type="spellStart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Гуамка</w:t>
            </w:r>
            <w:proofErr w:type="spellEnd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. Природный ландшафт ущелья удивительно красив. Согласно версии ученых ущелье образовалось миллионы лет назад, и до сих пор природа здесь сохранилась в первозданном виде. В каньоне уникально всё: геологическое строение, реликтовая флора, редчайшие представители фауны. </w:t>
            </w:r>
          </w:p>
          <w:p w:rsidR="00473E60" w:rsidRDefault="00885009" w:rsidP="00885009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Здесь в 1717 </w:t>
            </w:r>
            <w:proofErr w:type="spellStart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адыги</w:t>
            </w:r>
            <w:proofErr w:type="spellEnd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одержали свою знаменитую победу над турками. А в 1942 году группа партизан Апшеронского отряда под командованием В. В. </w:t>
            </w:r>
            <w:proofErr w:type="spellStart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Стаканова</w:t>
            </w:r>
            <w:proofErr w:type="spellEnd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в момент, когда железнодорожный состав с фашистами заходил на мост, взорвала его. В результате было уничтожено более 50 гитлеровцев. </w:t>
            </w:r>
          </w:p>
          <w:p w:rsidR="00885009" w:rsidRPr="00473E60" w:rsidRDefault="00885009" w:rsidP="00885009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proofErr w:type="spellStart"/>
            <w:r w:rsidRPr="0002066D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Гуамское</w:t>
            </w:r>
            <w:proofErr w:type="spellEnd"/>
            <w:r w:rsidRPr="0002066D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 xml:space="preserve"> ущелье </w:t>
            </w: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– пример силы  природы, духа и труда человека.</w:t>
            </w:r>
            <w:r w:rsid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</w:t>
            </w: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Каждый метр ущелья - неповторимое  зрелище. Имея длину 3 километра и глубину 400 метров, ущелье сужается местами до 2 метров. Это гигантская щель, которая к тому же, подобно всем </w:t>
            </w:r>
            <w:proofErr w:type="spellStart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лагонакским</w:t>
            </w:r>
            <w:proofErr w:type="spellEnd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ущельям, сильно изломана. В извилистом ущелье с большой скоростью несется </w:t>
            </w:r>
            <w:proofErr w:type="spellStart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Курджипс</w:t>
            </w:r>
            <w:proofErr w:type="spellEnd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.</w:t>
            </w:r>
          </w:p>
          <w:p w:rsidR="006D1500" w:rsidRPr="00473E60" w:rsidRDefault="00885009" w:rsidP="00885009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Сказочная красота </w:t>
            </w:r>
            <w:proofErr w:type="spellStart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Гуамского</w:t>
            </w:r>
            <w:proofErr w:type="spellEnd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ущелья остается в памяти каждого туриста надолго.</w:t>
            </w:r>
          </w:p>
        </w:tc>
      </w:tr>
      <w:tr w:rsidR="006D1500" w:rsidRPr="00473E60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6D1500" w:rsidRPr="00473E60" w:rsidRDefault="006D1500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473E60" w:rsidRDefault="00885009" w:rsidP="00D55641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Часть пути </w:t>
            </w:r>
            <w:r w:rsidR="00D55641"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школьники</w:t>
            </w: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проезжают в вагоне поезда по узкоколейной дороге, а часть пути проходят пешком до конца ущелья.</w:t>
            </w:r>
          </w:p>
        </w:tc>
      </w:tr>
      <w:tr w:rsidR="00473E60" w:rsidRPr="00473E60" w:rsidTr="00473E60">
        <w:trPr>
          <w:trHeight w:val="259"/>
        </w:trPr>
        <w:tc>
          <w:tcPr>
            <w:tcW w:w="746" w:type="dxa"/>
            <w:shd w:val="clear" w:color="auto" w:fill="FFFFFF"/>
            <w:vAlign w:val="center"/>
          </w:tcPr>
          <w:p w:rsidR="00473E60" w:rsidRPr="00473E60" w:rsidRDefault="00473E60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473E60" w:rsidRPr="00473E60" w:rsidRDefault="00473E60" w:rsidP="00D55641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7A4A35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>Обед в кафе (по желанию за доп. плату</w:t>
            </w:r>
            <w:r>
              <w:rPr>
                <w:rStyle w:val="s4"/>
                <w:rFonts w:ascii="Times New Roman" w:hAnsi="Times New Roman" w:cs="Times New Roman"/>
                <w:sz w:val="19"/>
                <w:szCs w:val="19"/>
              </w:rPr>
              <w:t xml:space="preserve"> или свой </w:t>
            </w:r>
            <w:proofErr w:type="spellStart"/>
            <w:r>
              <w:rPr>
                <w:rStyle w:val="s4"/>
                <w:rFonts w:ascii="Times New Roman" w:hAnsi="Times New Roman" w:cs="Times New Roman"/>
                <w:sz w:val="19"/>
                <w:szCs w:val="19"/>
              </w:rPr>
              <w:t>сух</w:t>
            </w:r>
            <w:proofErr w:type="gramStart"/>
            <w:r>
              <w:rPr>
                <w:rStyle w:val="s4"/>
                <w:rFonts w:ascii="Times New Roman" w:hAnsi="Times New Roman" w:cs="Times New Roman"/>
                <w:sz w:val="19"/>
                <w:szCs w:val="19"/>
              </w:rPr>
              <w:t>.п</w:t>
            </w:r>
            <w:proofErr w:type="gramEnd"/>
            <w:r>
              <w:rPr>
                <w:rStyle w:val="s4"/>
                <w:rFonts w:ascii="Times New Roman" w:hAnsi="Times New Roman" w:cs="Times New Roman"/>
                <w:sz w:val="19"/>
                <w:szCs w:val="19"/>
              </w:rPr>
              <w:t>аек</w:t>
            </w:r>
            <w:proofErr w:type="spellEnd"/>
            <w:r w:rsidRPr="007A4A35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>).</w:t>
            </w:r>
          </w:p>
        </w:tc>
      </w:tr>
      <w:tr w:rsidR="006D1500" w:rsidRPr="00473E60" w:rsidTr="00473E60">
        <w:trPr>
          <w:trHeight w:val="968"/>
        </w:trPr>
        <w:tc>
          <w:tcPr>
            <w:tcW w:w="746" w:type="dxa"/>
            <w:shd w:val="clear" w:color="auto" w:fill="FFFFFF"/>
            <w:vAlign w:val="center"/>
          </w:tcPr>
          <w:p w:rsidR="006D1500" w:rsidRPr="00473E60" w:rsidRDefault="006D1500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2F4CE5" w:rsidRPr="00C707F1" w:rsidRDefault="002F4CE5" w:rsidP="002F4CE5">
            <w:pPr>
              <w:pStyle w:val="1"/>
              <w:rPr>
                <w:rFonts w:ascii="Times New Roman" w:eastAsia="Arial Unicode MS" w:hAnsi="Times New Roman" w:cs="Times New Roman"/>
                <w:b/>
                <w:i/>
                <w:color w:val="FF0000"/>
                <w:sz w:val="18"/>
                <w:szCs w:val="18"/>
                <w:u w:val="single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color w:val="FF0000"/>
                <w:sz w:val="18"/>
                <w:szCs w:val="18"/>
                <w:u w:val="single"/>
              </w:rPr>
              <w:t>ДАЛЕЕ НА ВЫБОР ОДИН ИЗ ОБЪЕКТОВ:</w:t>
            </w:r>
          </w:p>
          <w:p w:rsidR="006D1500" w:rsidRPr="00473E60" w:rsidRDefault="00B866EF" w:rsidP="00D24115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- </w:t>
            </w:r>
            <w:r w:rsidR="00885009"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Свободное время для пикника и </w:t>
            </w:r>
            <w:r w:rsidR="00885009" w:rsidRPr="00473E60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отдыха на природе</w:t>
            </w:r>
            <w:r w:rsidR="00885009"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</w:t>
            </w:r>
            <w:r w:rsid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(аренда беседки за </w:t>
            </w:r>
            <w:proofErr w:type="spellStart"/>
            <w:r w:rsid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доп</w:t>
            </w:r>
            <w:proofErr w:type="gramStart"/>
            <w:r w:rsid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.п</w:t>
            </w:r>
            <w:proofErr w:type="gramEnd"/>
            <w:r w:rsid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лату</w:t>
            </w:r>
            <w:proofErr w:type="spellEnd"/>
            <w:r w:rsid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)</w:t>
            </w:r>
          </w:p>
          <w:p w:rsidR="001D226F" w:rsidRPr="00473E60" w:rsidRDefault="001D226F" w:rsidP="001D226F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- Посещение </w:t>
            </w:r>
            <w:r w:rsidRPr="001D226F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 xml:space="preserve">Стрелкового комплекса </w:t>
            </w:r>
            <w:r w:rsidR="00171E89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«</w:t>
            </w:r>
            <w:r w:rsidRPr="001D226F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Дубрава</w:t>
            </w:r>
            <w:r w:rsidR="00171E89" w:rsidRPr="00171E89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»</w:t>
            </w:r>
            <w:r w:rsidR="00171E89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(веревочный парк, </w:t>
            </w:r>
            <w:proofErr w:type="spellStart"/>
            <w:r>
              <w:rPr>
                <w:rFonts w:ascii="Times New Roman" w:eastAsia="Arial Unicode MS" w:hAnsi="Times New Roman" w:cs="Times New Roman"/>
                <w:sz w:val="19"/>
                <w:szCs w:val="19"/>
              </w:rPr>
              <w:t>командообразующие</w:t>
            </w:r>
            <w:proofErr w:type="spellEnd"/>
            <w:r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игры в </w:t>
            </w:r>
            <w:proofErr w:type="spellStart"/>
            <w:r>
              <w:rPr>
                <w:rFonts w:ascii="Times New Roman" w:eastAsia="Arial Unicode MS" w:hAnsi="Times New Roman" w:cs="Times New Roman"/>
                <w:sz w:val="19"/>
                <w:szCs w:val="19"/>
              </w:rPr>
              <w:t>лазертаг</w:t>
            </w:r>
            <w:proofErr w:type="spellEnd"/>
            <w:r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и пейнтбол, беседки)</w:t>
            </w:r>
          </w:p>
        </w:tc>
      </w:tr>
      <w:tr w:rsidR="006D1500" w:rsidRPr="00473E60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6D1500" w:rsidRPr="00473E60" w:rsidRDefault="00885009" w:rsidP="001D226F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  <w:r w:rsidRPr="00473E60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1</w:t>
            </w:r>
            <w:r w:rsidR="001D226F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7</w:t>
            </w:r>
            <w:r w:rsidR="00D24115" w:rsidRPr="00473E60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473E60" w:rsidRDefault="00D24115" w:rsidP="00D24115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473E60">
              <w:rPr>
                <w:rFonts w:ascii="Times New Roman" w:hAnsi="Times New Roman" w:cs="Times New Roman"/>
                <w:sz w:val="19"/>
                <w:szCs w:val="19"/>
              </w:rPr>
              <w:t>Выезд группы домой.</w:t>
            </w:r>
          </w:p>
        </w:tc>
      </w:tr>
      <w:tr w:rsidR="006D1500" w:rsidRPr="00473E60" w:rsidTr="008A2ED8">
        <w:tc>
          <w:tcPr>
            <w:tcW w:w="746" w:type="dxa"/>
            <w:shd w:val="clear" w:color="auto" w:fill="FFFFFF"/>
            <w:vAlign w:val="center"/>
          </w:tcPr>
          <w:p w:rsidR="006D1500" w:rsidRPr="00473E60" w:rsidRDefault="00885009" w:rsidP="001D226F">
            <w:pPr>
              <w:pStyle w:val="1"/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</w:pPr>
            <w:r w:rsidRPr="00473E60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20:</w:t>
            </w:r>
            <w:r w:rsidR="001D226F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3</w:t>
            </w:r>
            <w:r w:rsidRPr="00473E60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473E60" w:rsidRDefault="006D1500" w:rsidP="00D24115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473E60">
              <w:rPr>
                <w:rStyle w:val="s4"/>
                <w:rFonts w:ascii="Times New Roman" w:hAnsi="Times New Roman" w:cs="Times New Roman"/>
                <w:bCs/>
                <w:sz w:val="19"/>
                <w:szCs w:val="19"/>
              </w:rPr>
              <w:t>Прибытие</w:t>
            </w:r>
            <w:r w:rsidRPr="00473E60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 xml:space="preserve"> группы (время указано ориентировочно)</w:t>
            </w:r>
          </w:p>
        </w:tc>
      </w:tr>
    </w:tbl>
    <w:p w:rsidR="00211152" w:rsidRPr="001D226F" w:rsidRDefault="00BE4EC3" w:rsidP="00CB4C9C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</w:pPr>
      <w:r w:rsidRPr="001D226F"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t>ООО ТК «СЕЛЕНА</w:t>
      </w:r>
      <w:r w:rsidR="00211152" w:rsidRPr="001D226F"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t>» оставляет за собой право изменять порядок и время проведения экскурсий, сохраняя программу в целом!</w:t>
      </w:r>
    </w:p>
    <w:tbl>
      <w:tblPr>
        <w:tblpPr w:leftFromText="180" w:rightFromText="180" w:vertAnchor="text" w:horzAnchor="margin" w:tblpXSpec="center" w:tblpY="252"/>
        <w:tblW w:w="7970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2840"/>
        <w:gridCol w:w="2503"/>
        <w:gridCol w:w="2627"/>
      </w:tblGrid>
      <w:tr w:rsidR="00D7229A" w:rsidRPr="00473E60" w:rsidTr="00D7229A">
        <w:trPr>
          <w:trHeight w:val="197"/>
        </w:trPr>
        <w:tc>
          <w:tcPr>
            <w:tcW w:w="7970" w:type="dxa"/>
            <w:gridSpan w:val="3"/>
            <w:shd w:val="clear" w:color="auto" w:fill="FFFFFF"/>
            <w:vAlign w:val="center"/>
          </w:tcPr>
          <w:p w:rsidR="00D7229A" w:rsidRPr="00473E60" w:rsidRDefault="00D7229A" w:rsidP="00D7229A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473E60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Стоимость тура </w:t>
            </w:r>
            <w:r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на 1 чел. </w:t>
            </w:r>
            <w:r w:rsidRPr="00473E60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при группе</w:t>
            </w:r>
            <w:r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:</w:t>
            </w:r>
          </w:p>
        </w:tc>
      </w:tr>
      <w:tr w:rsidR="00D7229A" w:rsidRPr="00473E60" w:rsidTr="00D7229A">
        <w:trPr>
          <w:trHeight w:val="239"/>
        </w:trPr>
        <w:tc>
          <w:tcPr>
            <w:tcW w:w="2840" w:type="dxa"/>
            <w:shd w:val="clear" w:color="auto" w:fill="FFFFFF"/>
            <w:vAlign w:val="center"/>
          </w:tcPr>
          <w:p w:rsidR="00D7229A" w:rsidRPr="007E2010" w:rsidRDefault="00D7229A" w:rsidP="00B16CE0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</w:pPr>
            <w:r w:rsidRPr="007E2010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1</w:t>
            </w:r>
            <w:r w:rsidR="00B16CE0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6</w:t>
            </w:r>
            <w:r w:rsidRPr="007E2010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+ 2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D7229A" w:rsidRPr="007E2010" w:rsidRDefault="00B16CE0" w:rsidP="00D7229A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30</w:t>
            </w:r>
            <w:r w:rsidR="00D7229A" w:rsidRPr="007E2010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 + 3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D7229A" w:rsidRPr="007E2010" w:rsidRDefault="00D7229A" w:rsidP="00D7229A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 w:rsidRPr="007E2010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40 + 4</w:t>
            </w:r>
          </w:p>
        </w:tc>
      </w:tr>
      <w:tr w:rsidR="00D7229A" w:rsidRPr="00473E60" w:rsidTr="00D7229A">
        <w:trPr>
          <w:trHeight w:val="118"/>
        </w:trPr>
        <w:tc>
          <w:tcPr>
            <w:tcW w:w="2840" w:type="dxa"/>
            <w:shd w:val="clear" w:color="auto" w:fill="FFFFFF"/>
            <w:vAlign w:val="center"/>
          </w:tcPr>
          <w:p w:rsidR="00D7229A" w:rsidRPr="00473E60" w:rsidRDefault="00B16CE0" w:rsidP="00D7229A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  <w:bookmarkStart w:id="0" w:name="_GoBack"/>
            <w:bookmarkEnd w:id="0"/>
          </w:p>
        </w:tc>
        <w:tc>
          <w:tcPr>
            <w:tcW w:w="2503" w:type="dxa"/>
            <w:shd w:val="clear" w:color="auto" w:fill="FFFFFF"/>
            <w:vAlign w:val="center"/>
          </w:tcPr>
          <w:p w:rsidR="00D7229A" w:rsidRPr="00473E60" w:rsidRDefault="006B1F63" w:rsidP="00D7229A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2700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D7229A" w:rsidRPr="00473E60" w:rsidRDefault="006B1F63" w:rsidP="00D7229A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2100</w:t>
            </w:r>
          </w:p>
        </w:tc>
      </w:tr>
    </w:tbl>
    <w:p w:rsidR="00BE4EC3" w:rsidRPr="00D7229A" w:rsidRDefault="00BE4EC3" w:rsidP="00D7229A">
      <w:pPr>
        <w:tabs>
          <w:tab w:val="num" w:pos="406"/>
        </w:tabs>
        <w:spacing w:line="240" w:lineRule="auto"/>
        <w:rPr>
          <w:rFonts w:ascii="Times New Roman" w:hAnsi="Times New Roman" w:cs="Times New Roman"/>
          <w:bCs/>
          <w:color w:val="003366"/>
          <w:sz w:val="18"/>
          <w:szCs w:val="18"/>
          <w:u w:val="single"/>
          <w:shd w:val="clear" w:color="auto" w:fill="FFFFFF"/>
        </w:rPr>
      </w:pPr>
    </w:p>
    <w:p w:rsidR="00BE4EC3" w:rsidRPr="007E2010" w:rsidRDefault="00BE4EC3" w:rsidP="00BE4EC3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D3245B" w:rsidRPr="007E2010" w:rsidRDefault="00D3245B" w:rsidP="00BE4EC3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D3245B" w:rsidRPr="007E2010" w:rsidRDefault="00D3245B" w:rsidP="00BE4EC3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D3245B" w:rsidRPr="007E2010" w:rsidRDefault="00D3245B" w:rsidP="00BE4EC3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  <w:sectPr w:rsidR="00D3245B" w:rsidRPr="007E2010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p w:rsidR="00BE4EC3" w:rsidRPr="00473E60" w:rsidRDefault="00BE4EC3" w:rsidP="00BE4EC3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BE4EC3" w:rsidRDefault="00BE4EC3" w:rsidP="008F2481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8F2481" w:rsidRPr="008F2481" w:rsidRDefault="008F2481" w:rsidP="008F2481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sectPr w:rsidR="008F2481" w:rsidRPr="008F2481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D3245B" w:rsidTr="00D3245B">
        <w:tc>
          <w:tcPr>
            <w:tcW w:w="5341" w:type="dxa"/>
          </w:tcPr>
          <w:p w:rsidR="00D3245B" w:rsidRPr="00D3245B" w:rsidRDefault="00D3245B" w:rsidP="00D3245B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</w:pPr>
            <w:r w:rsidRPr="00D3245B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lastRenderedPageBreak/>
              <w:t xml:space="preserve">В стоимость туров включено: </w:t>
            </w:r>
          </w:p>
          <w:p w:rsidR="00D3245B" w:rsidRPr="00D3245B" w:rsidRDefault="00D3245B" w:rsidP="00D3245B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▪</w:t>
            </w: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ab/>
              <w:t>проезд на комфортабельном автобусе;</w:t>
            </w:r>
          </w:p>
          <w:p w:rsidR="00D3245B" w:rsidRPr="00D3245B" w:rsidRDefault="00D3245B" w:rsidP="00D3245B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▪</w:t>
            </w: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ab/>
              <w:t>экскурсионное обслуживание;</w:t>
            </w:r>
          </w:p>
          <w:p w:rsidR="00D3245B" w:rsidRPr="00D3245B" w:rsidRDefault="00D3245B" w:rsidP="00D3245B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▪</w:t>
            </w: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ab/>
              <w:t>страховка от НС;</w:t>
            </w:r>
          </w:p>
          <w:p w:rsidR="00D3245B" w:rsidRDefault="00D3245B" w:rsidP="00D3245B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</w:pP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▪</w:t>
            </w: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ab/>
              <w:t>согласование документов в ГИБДД</w:t>
            </w:r>
          </w:p>
        </w:tc>
        <w:tc>
          <w:tcPr>
            <w:tcW w:w="5341" w:type="dxa"/>
          </w:tcPr>
          <w:p w:rsidR="00D3245B" w:rsidRPr="00D3245B" w:rsidRDefault="00D3245B" w:rsidP="00D3245B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</w:pPr>
            <w:r w:rsidRPr="00D3245B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Дополнительно оплачивается: (</w:t>
            </w:r>
            <w:proofErr w:type="spellStart"/>
            <w:r w:rsidRPr="00D3245B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взр</w:t>
            </w:r>
            <w:proofErr w:type="spellEnd"/>
            <w:r w:rsidRPr="00D3245B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./дет.)</w:t>
            </w:r>
          </w:p>
          <w:p w:rsidR="00D3245B" w:rsidRPr="00D3245B" w:rsidRDefault="00D3245B" w:rsidP="00D3245B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▪</w:t>
            </w: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ab/>
              <w:t xml:space="preserve">питание на маршруте:  - обед ~ </w:t>
            </w:r>
            <w:r w:rsidR="006B1F63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70</w:t>
            </w: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0 руб.;</w:t>
            </w:r>
          </w:p>
          <w:p w:rsidR="00D3245B" w:rsidRPr="00D3245B" w:rsidRDefault="00D3245B" w:rsidP="00D3245B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▪</w:t>
            </w: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ab/>
              <w:t>входные билеты (</w:t>
            </w:r>
            <w:proofErr w:type="spellStart"/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взр</w:t>
            </w:r>
            <w:proofErr w:type="spellEnd"/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./</w:t>
            </w:r>
            <w:proofErr w:type="gramStart"/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дет</w:t>
            </w:r>
            <w:proofErr w:type="gramEnd"/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.):   </w:t>
            </w:r>
          </w:p>
          <w:p w:rsidR="00D3245B" w:rsidRPr="00D3245B" w:rsidRDefault="00D3245B" w:rsidP="00D3245B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- поезд по </w:t>
            </w:r>
            <w:proofErr w:type="spellStart"/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Гуамскому</w:t>
            </w:r>
            <w:proofErr w:type="spellEnd"/>
            <w:r w:rsidR="003B589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 ущелью – </w:t>
            </w:r>
            <w:r w:rsidR="00873ED1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10</w:t>
            </w: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00/</w:t>
            </w:r>
            <w:r w:rsidR="00873ED1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8</w:t>
            </w: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00 руб. дети до 13 лет</w:t>
            </w:r>
            <w:r w:rsidR="00D6018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включительно</w:t>
            </w: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.</w:t>
            </w:r>
          </w:p>
          <w:p w:rsidR="00D3245B" w:rsidRPr="00D3245B" w:rsidRDefault="00D60187" w:rsidP="00D3245B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- аренда беседки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б/о  ~ 3</w:t>
            </w:r>
            <w:r w:rsidR="00D3245B"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50 руб./чел.</w:t>
            </w:r>
          </w:p>
          <w:p w:rsidR="00D3245B" w:rsidRPr="00C969F3" w:rsidRDefault="00D3245B" w:rsidP="00D3245B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- активности в СК «Дубрава»</w:t>
            </w:r>
          </w:p>
          <w:p w:rsidR="00D60187" w:rsidRDefault="00D60187" w:rsidP="00D3245B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shd w:val="clear" w:color="auto" w:fill="FFFFFF"/>
                <w:lang w:eastAsia="ru-RU"/>
              </w:rPr>
            </w:pPr>
          </w:p>
          <w:p w:rsidR="00D3245B" w:rsidRPr="00D3245B" w:rsidRDefault="00D3245B" w:rsidP="00D3245B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</w:pPr>
            <w:r w:rsidRPr="00D3245B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shd w:val="clear" w:color="auto" w:fill="FFFFFF"/>
                <w:lang w:eastAsia="ru-RU"/>
              </w:rPr>
              <w:t>*Стоимость входных билетов может меняться!</w:t>
            </w:r>
          </w:p>
        </w:tc>
      </w:tr>
    </w:tbl>
    <w:p w:rsidR="00C93472" w:rsidRPr="00C93472" w:rsidRDefault="00C93472" w:rsidP="008F2481">
      <w:pPr>
        <w:spacing w:after="0" w:line="240" w:lineRule="auto"/>
        <w:ind w:right="-369"/>
        <w:rPr>
          <w:rFonts w:ascii="Times New Roman" w:hAnsi="Times New Roman" w:cs="Times New Roman"/>
          <w:bCs/>
          <w:color w:val="333333"/>
          <w:sz w:val="18"/>
          <w:szCs w:val="18"/>
        </w:rPr>
        <w:sectPr w:rsidR="00C93472" w:rsidRPr="00C93472" w:rsidSect="00C93472">
          <w:type w:val="continuous"/>
          <w:pgSz w:w="11906" w:h="16838"/>
          <w:pgMar w:top="858" w:right="720" w:bottom="720" w:left="720" w:header="142" w:footer="236" w:gutter="0"/>
          <w:cols w:space="709"/>
          <w:docGrid w:linePitch="360"/>
        </w:sectPr>
      </w:pPr>
    </w:p>
    <w:p w:rsidR="00C93472" w:rsidRPr="00FF7EB8" w:rsidRDefault="00C93472" w:rsidP="00174A12">
      <w:pPr>
        <w:ind w:right="-366"/>
        <w:rPr>
          <w:rFonts w:ascii="Times New Roman" w:hAnsi="Times New Roman" w:cs="Times New Roman"/>
          <w:bCs/>
          <w:sz w:val="18"/>
          <w:szCs w:val="18"/>
        </w:rPr>
      </w:pPr>
    </w:p>
    <w:sectPr w:rsidR="00C93472" w:rsidRPr="00FF7EB8" w:rsidSect="008A2ED8">
      <w:type w:val="continuous"/>
      <w:pgSz w:w="11906" w:h="16838"/>
      <w:pgMar w:top="858" w:right="720" w:bottom="720" w:left="720" w:header="142" w:footer="236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139" w:rsidRDefault="00234139" w:rsidP="000112D1">
      <w:r>
        <w:separator/>
      </w:r>
    </w:p>
  </w:endnote>
  <w:endnote w:type="continuationSeparator" w:id="0">
    <w:p w:rsidR="00234139" w:rsidRDefault="00234139" w:rsidP="0001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pPr w:leftFromText="180" w:rightFromText="180" w:vertAnchor="text" w:horzAnchor="margin" w:tblpY="116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065"/>
    </w:tblGrid>
    <w:tr w:rsidR="008F2481" w:rsidRPr="00AB6693" w:rsidTr="006A1964">
      <w:trPr>
        <w:trHeight w:val="1008"/>
      </w:trPr>
      <w:tc>
        <w:tcPr>
          <w:tcW w:w="6249" w:type="dxa"/>
          <w:shd w:val="clear" w:color="auto" w:fill="FFFFFF" w:themeFill="background1"/>
        </w:tcPr>
        <w:p w:rsidR="008F2481" w:rsidRPr="00C56660" w:rsidRDefault="008F2481" w:rsidP="006A1964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</w:rPr>
          </w:pPr>
          <w:r w:rsidRPr="00C56660">
            <w:rPr>
              <w:color w:val="244061"/>
            </w:rPr>
            <w:t>Туристическая компания «СЕЛЕНА»</w:t>
          </w:r>
        </w:p>
        <w:p w:rsidR="008F2481" w:rsidRPr="00CA6116" w:rsidRDefault="008F2481" w:rsidP="006A1964">
          <w:pPr>
            <w:tabs>
              <w:tab w:val="center" w:pos="4677"/>
              <w:tab w:val="right" w:pos="10348"/>
            </w:tabs>
            <w:spacing w:after="0" w:line="240" w:lineRule="auto"/>
            <w:jc w:val="both"/>
            <w:rPr>
              <w:color w:val="244061"/>
            </w:rPr>
          </w:pPr>
          <w:r w:rsidRPr="00CA6116">
            <w:rPr>
              <w:color w:val="244061"/>
            </w:rPr>
            <w:t>350058, Россия, город Краснодар, ул. Ставропольская, 330</w:t>
          </w:r>
        </w:p>
        <w:p w:rsidR="008F2481" w:rsidRDefault="00B16CE0" w:rsidP="006A1964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hyperlink r:id="rId1" w:history="1">
            <w:r w:rsidR="008F2481" w:rsidRPr="00CA6116">
              <w:rPr>
                <w:color w:val="244061"/>
                <w:lang w:val="en-US"/>
              </w:rPr>
              <w:t>info</w:t>
            </w:r>
            <w:r w:rsidR="008F2481" w:rsidRPr="00FB5CAC">
              <w:rPr>
                <w:color w:val="244061"/>
              </w:rPr>
              <w:t>@</w:t>
            </w:r>
            <w:r w:rsidR="008F2481" w:rsidRPr="00CA6116">
              <w:rPr>
                <w:color w:val="244061"/>
                <w:lang w:val="en-US"/>
              </w:rPr>
              <w:t>selena</w:t>
            </w:r>
            <w:r w:rsidR="008F2481" w:rsidRPr="00FB5CAC">
              <w:rPr>
                <w:color w:val="244061"/>
              </w:rPr>
              <w:t>-</w:t>
            </w:r>
            <w:r w:rsidR="008F2481" w:rsidRPr="00CA6116">
              <w:rPr>
                <w:color w:val="244061"/>
                <w:lang w:val="en-US"/>
              </w:rPr>
              <w:t>travel</w:t>
            </w:r>
            <w:r w:rsidR="008F2481" w:rsidRPr="00FB5CAC">
              <w:rPr>
                <w:color w:val="244061"/>
              </w:rPr>
              <w:t>.</w:t>
            </w:r>
            <w:r w:rsidR="008F2481" w:rsidRPr="00CA6116">
              <w:rPr>
                <w:color w:val="244061"/>
                <w:lang w:val="en-US"/>
              </w:rPr>
              <w:t>ru</w:t>
            </w:r>
          </w:hyperlink>
          <w:r w:rsidR="008F2481" w:rsidRPr="00FB5CAC">
            <w:rPr>
              <w:color w:val="244061"/>
            </w:rPr>
            <w:t xml:space="preserve"> | </w:t>
          </w:r>
          <w:hyperlink r:id="rId2" w:history="1">
            <w:r w:rsidR="008F2481" w:rsidRPr="00CA6116">
              <w:rPr>
                <w:color w:val="244061"/>
                <w:lang w:val="en-US"/>
              </w:rPr>
              <w:t>www</w:t>
            </w:r>
            <w:r w:rsidR="008F2481" w:rsidRPr="00FB5CAC">
              <w:rPr>
                <w:color w:val="244061"/>
              </w:rPr>
              <w:t>.</w:t>
            </w:r>
            <w:r w:rsidR="008F2481" w:rsidRPr="00CA6116">
              <w:rPr>
                <w:color w:val="244061"/>
                <w:lang w:val="en-US"/>
              </w:rPr>
              <w:t>selena</w:t>
            </w:r>
            <w:r w:rsidR="008F2481" w:rsidRPr="00FB5CAC">
              <w:rPr>
                <w:color w:val="244061"/>
              </w:rPr>
              <w:t>-</w:t>
            </w:r>
            <w:r w:rsidR="008F2481" w:rsidRPr="00CA6116">
              <w:rPr>
                <w:color w:val="244061"/>
                <w:lang w:val="en-US"/>
              </w:rPr>
              <w:t>travel</w:t>
            </w:r>
            <w:r w:rsidR="008F2481" w:rsidRPr="00FB5CAC">
              <w:rPr>
                <w:color w:val="244061"/>
              </w:rPr>
              <w:t>.</w:t>
            </w:r>
            <w:proofErr w:type="spellStart"/>
            <w:r w:rsidR="008F2481" w:rsidRPr="00CA6116">
              <w:rPr>
                <w:color w:val="244061"/>
                <w:lang w:val="en-US"/>
              </w:rPr>
              <w:t>ru</w:t>
            </w:r>
            <w:proofErr w:type="spellEnd"/>
          </w:hyperlink>
        </w:p>
        <w:p w:rsidR="008F2481" w:rsidRDefault="008F2481" w:rsidP="006A1964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r w:rsidRPr="00CA6116">
            <w:rPr>
              <w:rFonts w:ascii="Century Gothic" w:hAnsi="Century Gothic"/>
              <w:color w:val="943634"/>
              <w:lang w:val="en-US"/>
            </w:rPr>
            <w:t>+7 861 233 74 00</w:t>
          </w:r>
          <w:r w:rsidRPr="00E069D9">
            <w:rPr>
              <w:rFonts w:ascii="Century Gothic" w:hAnsi="Century Gothic"/>
              <w:color w:val="943634"/>
              <w:lang w:val="en-US"/>
            </w:rPr>
            <w:t xml:space="preserve"> </w:t>
          </w:r>
          <w:r>
            <w:rPr>
              <w:rFonts w:ascii="Century Gothic" w:hAnsi="Century Gothic"/>
              <w:color w:val="943634"/>
              <w:lang w:val="en-US"/>
            </w:rPr>
            <w:t>|</w:t>
          </w:r>
          <w:r w:rsidRPr="00CA6116">
            <w:rPr>
              <w:rFonts w:ascii="Century Gothic" w:hAnsi="Century Gothic"/>
              <w:color w:val="943634"/>
              <w:lang w:val="en-US"/>
            </w:rPr>
            <w:t xml:space="preserve">235 85 65 </w:t>
          </w:r>
        </w:p>
        <w:p w:rsidR="008F2481" w:rsidRPr="00971DCE" w:rsidRDefault="008F2481" w:rsidP="006A1964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  <w:sz w:val="24"/>
            </w:rPr>
          </w:pPr>
        </w:p>
      </w:tc>
      <w:tc>
        <w:tcPr>
          <w:tcW w:w="4065" w:type="dxa"/>
          <w:shd w:val="clear" w:color="auto" w:fill="FFFFFF" w:themeFill="background1"/>
        </w:tcPr>
        <w:p w:rsidR="008F2481" w:rsidRDefault="008F2481" w:rsidP="006A1964">
          <w:pPr>
            <w:tabs>
              <w:tab w:val="center" w:pos="4677"/>
              <w:tab w:val="right" w:pos="9639"/>
            </w:tabs>
            <w:ind w:right="-24"/>
            <w:rPr>
              <w:b/>
              <w:color w:val="244061"/>
            </w:rPr>
          </w:pPr>
        </w:p>
        <w:p w:rsidR="008F2481" w:rsidRDefault="008F2481" w:rsidP="006A1964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  <w:lang w:val="en-US"/>
            </w:rPr>
          </w:pPr>
          <w:r>
            <w:rPr>
              <w:b/>
              <w:color w:val="244061"/>
              <w:sz w:val="24"/>
              <w:lang w:val="en-US"/>
            </w:rPr>
            <w:t xml:space="preserve">                                         </w:t>
          </w:r>
        </w:p>
        <w:p w:rsidR="008F2481" w:rsidRPr="00971DCE" w:rsidRDefault="008F2481" w:rsidP="006A1964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</w:rPr>
          </w:pPr>
          <w:r>
            <w:rPr>
              <w:b/>
              <w:color w:val="244061"/>
              <w:sz w:val="24"/>
              <w:lang w:val="en-US"/>
            </w:rPr>
            <w:t xml:space="preserve">   </w:t>
          </w:r>
          <w:r>
            <w:rPr>
              <w:b/>
              <w:color w:val="244061"/>
              <w:sz w:val="24"/>
            </w:rPr>
            <w:t>+</w:t>
          </w:r>
          <w:r>
            <w:rPr>
              <w:b/>
              <w:color w:val="244061"/>
              <w:sz w:val="24"/>
              <w:lang w:val="en-US"/>
            </w:rPr>
            <w:t xml:space="preserve"> </w:t>
          </w:r>
          <w:r w:rsidRPr="00FB5CAC">
            <w:rPr>
              <w:b/>
              <w:color w:val="244061"/>
              <w:sz w:val="24"/>
            </w:rPr>
            <w:t>7 </w:t>
          </w:r>
          <w:r w:rsidRPr="00FB5CAC">
            <w:rPr>
              <w:b/>
              <w:color w:val="244061"/>
              <w:sz w:val="24"/>
              <w:lang w:val="en-US"/>
            </w:rPr>
            <w:t>988</w:t>
          </w:r>
          <w:r w:rsidRPr="00FB5CAC">
            <w:rPr>
              <w:b/>
              <w:color w:val="244061"/>
              <w:sz w:val="24"/>
            </w:rPr>
            <w:t> </w:t>
          </w:r>
          <w:r w:rsidRPr="00FB5CAC">
            <w:rPr>
              <w:b/>
              <w:color w:val="244061"/>
              <w:sz w:val="24"/>
              <w:lang w:val="en-US"/>
            </w:rPr>
            <w:t>387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81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27</w:t>
          </w:r>
          <w:r>
            <w:rPr>
              <w:b/>
              <w:color w:val="244061"/>
              <w:sz w:val="24"/>
            </w:rPr>
            <w:t xml:space="preserve"> / +7 989 837 00 68</w:t>
          </w:r>
        </w:p>
      </w:tc>
    </w:tr>
  </w:tbl>
  <w:p w:rsidR="00BE4EC3" w:rsidRPr="008F2481" w:rsidRDefault="00BE4EC3" w:rsidP="008F24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139" w:rsidRDefault="00234139" w:rsidP="000112D1">
      <w:r>
        <w:separator/>
      </w:r>
    </w:p>
  </w:footnote>
  <w:footnote w:type="continuationSeparator" w:id="0">
    <w:p w:rsidR="00234139" w:rsidRDefault="00234139" w:rsidP="0001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F8B" w:rsidRPr="009C7A3D" w:rsidRDefault="000D38FC" w:rsidP="00211152">
    <w:pPr>
      <w:ind w:right="-307"/>
      <w:rPr>
        <w:rFonts w:ascii="Century Gothic" w:hAnsi="Century Gothic"/>
        <w:b/>
        <w:color w:val="548DD4"/>
        <w:sz w:val="10"/>
        <w:szCs w:val="10"/>
      </w:rPr>
    </w:pPr>
    <w:r>
      <w:rPr>
        <w:rFonts w:ascii="Century Gothic" w:hAnsi="Century Gothic" w:cs="Arial"/>
        <w:noProof/>
        <w:color w:val="003366"/>
        <w:sz w:val="36"/>
        <w:szCs w:val="36"/>
        <w:lang w:eastAsia="ru-RU"/>
      </w:rPr>
      <w:drawing>
        <wp:anchor distT="0" distB="0" distL="114300" distR="114300" simplePos="0" relativeHeight="251659776" behindDoc="0" locked="0" layoutInCell="1" allowOverlap="1" wp14:anchorId="60CA4CCA" wp14:editId="4BF0BAC6">
          <wp:simplePos x="0" y="0"/>
          <wp:positionH relativeFrom="column">
            <wp:posOffset>5600700</wp:posOffset>
          </wp:positionH>
          <wp:positionV relativeFrom="paragraph">
            <wp:posOffset>110490</wp:posOffset>
          </wp:positionV>
          <wp:extent cx="1251585" cy="1142365"/>
          <wp:effectExtent l="0" t="0" r="571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/>
        <w:noProof/>
        <w:color w:val="C00000"/>
        <w:sz w:val="42"/>
        <w:szCs w:val="42"/>
        <w:lang w:eastAsia="ru-RU"/>
      </w:rPr>
      <w:drawing>
        <wp:anchor distT="0" distB="0" distL="114300" distR="114300" simplePos="0" relativeHeight="251656704" behindDoc="1" locked="0" layoutInCell="1" allowOverlap="1" wp14:anchorId="6D3A0C27" wp14:editId="66F12648">
          <wp:simplePos x="0" y="0"/>
          <wp:positionH relativeFrom="page">
            <wp:posOffset>427355</wp:posOffset>
          </wp:positionH>
          <wp:positionV relativeFrom="page">
            <wp:posOffset>173990</wp:posOffset>
          </wp:positionV>
          <wp:extent cx="896620" cy="125730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1F8B" w:rsidRDefault="000D5BE8" w:rsidP="00473E60">
    <w:pPr>
      <w:tabs>
        <w:tab w:val="left" w:pos="2925"/>
      </w:tabs>
      <w:spacing w:line="240" w:lineRule="auto"/>
      <w:jc w:val="center"/>
      <w:rPr>
        <w:rFonts w:ascii="Times New Roman" w:hAnsi="Times New Roman" w:cs="Times New Roman"/>
      </w:rPr>
    </w:pPr>
    <w:r w:rsidRPr="000D5BE8">
      <w:rPr>
        <w:rFonts w:ascii="Century Gothic" w:hAnsi="Century Gothic"/>
        <w:b/>
        <w:color w:val="548DD4"/>
        <w:sz w:val="10"/>
        <w:szCs w:val="10"/>
      </w:rPr>
      <w:t xml:space="preserve">  </w:t>
    </w:r>
    <w:r w:rsidR="00A21F8B" w:rsidRPr="00FF7EB8">
      <w:rPr>
        <w:rFonts w:ascii="Times New Roman" w:hAnsi="Times New Roman" w:cs="Times New Roman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Экскурсионный тур для школьников</w:t>
    </w:r>
    <w:r w:rsidR="00A21F8B" w:rsidRPr="00FF7EB8">
      <w:rPr>
        <w:rFonts w:ascii="Times New Roman" w:hAnsi="Times New Roman" w:cs="Times New Roman"/>
        <w:color w:val="993300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885009" w:rsidRPr="00FF7EB8">
      <w:rPr>
        <w:rFonts w:ascii="Times New Roman" w:hAnsi="Times New Roman" w:cs="Times New Roman"/>
        <w:b/>
        <w:color w:val="FF0000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ГУАМКА</w:t>
    </w:r>
    <w:r w:rsidR="00A21F8B" w:rsidRPr="00FF7EB8">
      <w:rPr>
        <w:rFonts w:ascii="Times New Roman" w:hAnsi="Times New Roman" w:cs="Times New Roman"/>
        <w:color w:val="993300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21F8B" w:rsidRPr="00FF7EB8">
      <w:rPr>
        <w:rFonts w:ascii="Times New Roman" w:hAnsi="Times New Roman" w:cs="Times New Roman"/>
        <w:color w:val="000080"/>
        <w:sz w:val="32"/>
        <w:szCs w:val="32"/>
      </w:rPr>
      <w:br/>
    </w:r>
    <w:r w:rsidRPr="00FF7EB8">
      <w:rPr>
        <w:rFonts w:ascii="Times New Roman" w:hAnsi="Times New Roman" w:cs="Times New Roman"/>
      </w:rPr>
      <w:t xml:space="preserve"> </w:t>
    </w:r>
    <w:r w:rsidR="009A234D" w:rsidRPr="00FF7EB8">
      <w:rPr>
        <w:rFonts w:ascii="Times New Roman" w:hAnsi="Times New Roman" w:cs="Times New Roman"/>
      </w:rPr>
      <w:t>(1 день)</w:t>
    </w:r>
  </w:p>
  <w:p w:rsidR="001D226F" w:rsidRPr="001D226F" w:rsidRDefault="001D226F" w:rsidP="00473E60">
    <w:pPr>
      <w:tabs>
        <w:tab w:val="left" w:pos="2925"/>
      </w:tabs>
      <w:spacing w:line="240" w:lineRule="auto"/>
      <w:jc w:val="center"/>
      <w:rPr>
        <w:rFonts w:ascii="Cambria" w:hAnsi="Cambria"/>
        <w:b/>
        <w:color w:val="A62222"/>
        <w:sz w:val="18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6D8"/>
    <w:multiLevelType w:val="hybridMultilevel"/>
    <w:tmpl w:val="02523E7A"/>
    <w:lvl w:ilvl="0" w:tplc="041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>
    <w:nsid w:val="120D1F2F"/>
    <w:multiLevelType w:val="hybridMultilevel"/>
    <w:tmpl w:val="B88EC148"/>
    <w:lvl w:ilvl="0" w:tplc="C09232C0">
      <w:start w:val="1"/>
      <w:numFmt w:val="decimal"/>
      <w:lvlText w:val="%1.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E4E7A"/>
    <w:multiLevelType w:val="hybridMultilevel"/>
    <w:tmpl w:val="BE962CE2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F1162C"/>
    <w:multiLevelType w:val="multilevel"/>
    <w:tmpl w:val="A76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902A92"/>
    <w:multiLevelType w:val="hybridMultilevel"/>
    <w:tmpl w:val="D2140260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357B3B"/>
    <w:multiLevelType w:val="hybridMultilevel"/>
    <w:tmpl w:val="D28012F0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7">
    <w:nsid w:val="60C12997"/>
    <w:multiLevelType w:val="multilevel"/>
    <w:tmpl w:val="93D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6E7034"/>
    <w:multiLevelType w:val="hybridMultilevel"/>
    <w:tmpl w:val="C4BC10F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1C7F56"/>
    <w:multiLevelType w:val="multilevel"/>
    <w:tmpl w:val="B5F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9E3153"/>
    <w:multiLevelType w:val="hybridMultilevel"/>
    <w:tmpl w:val="040E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0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079E7"/>
    <w:rsid w:val="000112D1"/>
    <w:rsid w:val="000152C0"/>
    <w:rsid w:val="0002066D"/>
    <w:rsid w:val="00031FA4"/>
    <w:rsid w:val="000402EF"/>
    <w:rsid w:val="00047712"/>
    <w:rsid w:val="000559BB"/>
    <w:rsid w:val="00060973"/>
    <w:rsid w:val="00062250"/>
    <w:rsid w:val="0006269C"/>
    <w:rsid w:val="00071A24"/>
    <w:rsid w:val="00083EE4"/>
    <w:rsid w:val="00097BA3"/>
    <w:rsid w:val="000A157A"/>
    <w:rsid w:val="000A28C7"/>
    <w:rsid w:val="000A7A12"/>
    <w:rsid w:val="000B0EB5"/>
    <w:rsid w:val="000B1BCB"/>
    <w:rsid w:val="000B7B2A"/>
    <w:rsid w:val="000D38FC"/>
    <w:rsid w:val="000D5BE8"/>
    <w:rsid w:val="000D79D5"/>
    <w:rsid w:val="000E13D7"/>
    <w:rsid w:val="000E2839"/>
    <w:rsid w:val="000E4F05"/>
    <w:rsid w:val="000F04F4"/>
    <w:rsid w:val="000F2BB8"/>
    <w:rsid w:val="000F7C5B"/>
    <w:rsid w:val="001319E8"/>
    <w:rsid w:val="00133BFB"/>
    <w:rsid w:val="001707FD"/>
    <w:rsid w:val="00171E89"/>
    <w:rsid w:val="00174A12"/>
    <w:rsid w:val="00176FE3"/>
    <w:rsid w:val="001802AD"/>
    <w:rsid w:val="0018324C"/>
    <w:rsid w:val="0018662A"/>
    <w:rsid w:val="00190FA6"/>
    <w:rsid w:val="001929CA"/>
    <w:rsid w:val="00194C2D"/>
    <w:rsid w:val="001A13A4"/>
    <w:rsid w:val="001A5D88"/>
    <w:rsid w:val="001A68B3"/>
    <w:rsid w:val="001B0F44"/>
    <w:rsid w:val="001B4837"/>
    <w:rsid w:val="001C2CBB"/>
    <w:rsid w:val="001C2E8D"/>
    <w:rsid w:val="001D226F"/>
    <w:rsid w:val="001E718A"/>
    <w:rsid w:val="00202692"/>
    <w:rsid w:val="0020452F"/>
    <w:rsid w:val="00210DBC"/>
    <w:rsid w:val="00211152"/>
    <w:rsid w:val="00214FEC"/>
    <w:rsid w:val="00222A02"/>
    <w:rsid w:val="00234139"/>
    <w:rsid w:val="00247AF6"/>
    <w:rsid w:val="00257B10"/>
    <w:rsid w:val="00257CCE"/>
    <w:rsid w:val="00267CA3"/>
    <w:rsid w:val="00281BC1"/>
    <w:rsid w:val="0028607A"/>
    <w:rsid w:val="0029547F"/>
    <w:rsid w:val="002974DF"/>
    <w:rsid w:val="002A391E"/>
    <w:rsid w:val="002A796F"/>
    <w:rsid w:val="002B3352"/>
    <w:rsid w:val="002B41CA"/>
    <w:rsid w:val="002B76E5"/>
    <w:rsid w:val="002C1C83"/>
    <w:rsid w:val="002C5CEE"/>
    <w:rsid w:val="002D5C66"/>
    <w:rsid w:val="002E7B12"/>
    <w:rsid w:val="002F0334"/>
    <w:rsid w:val="002F4CE5"/>
    <w:rsid w:val="002F5C1E"/>
    <w:rsid w:val="002F762C"/>
    <w:rsid w:val="00300A7D"/>
    <w:rsid w:val="00302C2E"/>
    <w:rsid w:val="00332970"/>
    <w:rsid w:val="00332BDB"/>
    <w:rsid w:val="00333E24"/>
    <w:rsid w:val="0034015E"/>
    <w:rsid w:val="003436F8"/>
    <w:rsid w:val="00351D00"/>
    <w:rsid w:val="00352EFF"/>
    <w:rsid w:val="003660E5"/>
    <w:rsid w:val="003672EB"/>
    <w:rsid w:val="00371FD7"/>
    <w:rsid w:val="00374F4D"/>
    <w:rsid w:val="003773DE"/>
    <w:rsid w:val="00383D1F"/>
    <w:rsid w:val="00385021"/>
    <w:rsid w:val="003901F8"/>
    <w:rsid w:val="003A0AD5"/>
    <w:rsid w:val="003B5693"/>
    <w:rsid w:val="003B5897"/>
    <w:rsid w:val="003C5178"/>
    <w:rsid w:val="003E05D1"/>
    <w:rsid w:val="003E0944"/>
    <w:rsid w:val="003E74B3"/>
    <w:rsid w:val="003F5616"/>
    <w:rsid w:val="00400CF1"/>
    <w:rsid w:val="0040103B"/>
    <w:rsid w:val="004021D3"/>
    <w:rsid w:val="004046DE"/>
    <w:rsid w:val="00430252"/>
    <w:rsid w:val="004319FD"/>
    <w:rsid w:val="00451B7B"/>
    <w:rsid w:val="00470EA9"/>
    <w:rsid w:val="004732D9"/>
    <w:rsid w:val="00473E60"/>
    <w:rsid w:val="004827E8"/>
    <w:rsid w:val="00492B46"/>
    <w:rsid w:val="00494AF9"/>
    <w:rsid w:val="004C5D10"/>
    <w:rsid w:val="004D0B2E"/>
    <w:rsid w:val="004D188B"/>
    <w:rsid w:val="004D6CD3"/>
    <w:rsid w:val="004E7E80"/>
    <w:rsid w:val="005006B4"/>
    <w:rsid w:val="00512057"/>
    <w:rsid w:val="00523EFF"/>
    <w:rsid w:val="0053540E"/>
    <w:rsid w:val="0054444C"/>
    <w:rsid w:val="00552E77"/>
    <w:rsid w:val="005704BE"/>
    <w:rsid w:val="005755F5"/>
    <w:rsid w:val="00575E81"/>
    <w:rsid w:val="005818AA"/>
    <w:rsid w:val="00592A4D"/>
    <w:rsid w:val="005A0C58"/>
    <w:rsid w:val="005D689B"/>
    <w:rsid w:val="00605040"/>
    <w:rsid w:val="006071A0"/>
    <w:rsid w:val="006106E3"/>
    <w:rsid w:val="006149D4"/>
    <w:rsid w:val="00614A19"/>
    <w:rsid w:val="00617C0F"/>
    <w:rsid w:val="00621E93"/>
    <w:rsid w:val="00631B38"/>
    <w:rsid w:val="00634306"/>
    <w:rsid w:val="006512D9"/>
    <w:rsid w:val="00652825"/>
    <w:rsid w:val="00653CAF"/>
    <w:rsid w:val="006573BD"/>
    <w:rsid w:val="00671433"/>
    <w:rsid w:val="00674FCA"/>
    <w:rsid w:val="00681ABE"/>
    <w:rsid w:val="006A0DF3"/>
    <w:rsid w:val="006A118F"/>
    <w:rsid w:val="006A7CFD"/>
    <w:rsid w:val="006B1F63"/>
    <w:rsid w:val="006C5FD8"/>
    <w:rsid w:val="006D1500"/>
    <w:rsid w:val="006D2EC4"/>
    <w:rsid w:val="006D3AC0"/>
    <w:rsid w:val="006E143D"/>
    <w:rsid w:val="006E1DC6"/>
    <w:rsid w:val="006E37AD"/>
    <w:rsid w:val="00702CB1"/>
    <w:rsid w:val="007052AC"/>
    <w:rsid w:val="0072419A"/>
    <w:rsid w:val="00725FD7"/>
    <w:rsid w:val="0072606F"/>
    <w:rsid w:val="00740735"/>
    <w:rsid w:val="0076691F"/>
    <w:rsid w:val="00773F02"/>
    <w:rsid w:val="007872FF"/>
    <w:rsid w:val="007A4AA8"/>
    <w:rsid w:val="007B2F16"/>
    <w:rsid w:val="007C04FF"/>
    <w:rsid w:val="007C4D0D"/>
    <w:rsid w:val="007D17E3"/>
    <w:rsid w:val="007E2010"/>
    <w:rsid w:val="007F11FA"/>
    <w:rsid w:val="007F4C7E"/>
    <w:rsid w:val="007F7172"/>
    <w:rsid w:val="00804624"/>
    <w:rsid w:val="00804CF7"/>
    <w:rsid w:val="00810615"/>
    <w:rsid w:val="00826A3B"/>
    <w:rsid w:val="00830807"/>
    <w:rsid w:val="00852644"/>
    <w:rsid w:val="00863916"/>
    <w:rsid w:val="008721A9"/>
    <w:rsid w:val="00873ED1"/>
    <w:rsid w:val="00885009"/>
    <w:rsid w:val="008A0045"/>
    <w:rsid w:val="008A2ED8"/>
    <w:rsid w:val="008A5E5F"/>
    <w:rsid w:val="008A6250"/>
    <w:rsid w:val="008C5EDA"/>
    <w:rsid w:val="008C696C"/>
    <w:rsid w:val="008D1EDC"/>
    <w:rsid w:val="008D3A4D"/>
    <w:rsid w:val="008D5B9C"/>
    <w:rsid w:val="008D7E42"/>
    <w:rsid w:val="008E2AA3"/>
    <w:rsid w:val="008E3255"/>
    <w:rsid w:val="008F2481"/>
    <w:rsid w:val="008F3E43"/>
    <w:rsid w:val="00904812"/>
    <w:rsid w:val="00917F02"/>
    <w:rsid w:val="009256BE"/>
    <w:rsid w:val="009306FB"/>
    <w:rsid w:val="00942A76"/>
    <w:rsid w:val="0095053B"/>
    <w:rsid w:val="0095056B"/>
    <w:rsid w:val="00956A6E"/>
    <w:rsid w:val="009656A4"/>
    <w:rsid w:val="00986C7E"/>
    <w:rsid w:val="00995FBC"/>
    <w:rsid w:val="00996FA0"/>
    <w:rsid w:val="009971D8"/>
    <w:rsid w:val="009A0C7F"/>
    <w:rsid w:val="009A234D"/>
    <w:rsid w:val="009A2C49"/>
    <w:rsid w:val="009B0CA6"/>
    <w:rsid w:val="009B2248"/>
    <w:rsid w:val="009C099A"/>
    <w:rsid w:val="009C166A"/>
    <w:rsid w:val="009C45A4"/>
    <w:rsid w:val="009C71B2"/>
    <w:rsid w:val="009C7A3D"/>
    <w:rsid w:val="009D204B"/>
    <w:rsid w:val="009E3B47"/>
    <w:rsid w:val="009E4037"/>
    <w:rsid w:val="009F26FE"/>
    <w:rsid w:val="00A21F8B"/>
    <w:rsid w:val="00A22138"/>
    <w:rsid w:val="00A25874"/>
    <w:rsid w:val="00A422C3"/>
    <w:rsid w:val="00A451EE"/>
    <w:rsid w:val="00A832B3"/>
    <w:rsid w:val="00A84035"/>
    <w:rsid w:val="00A84A89"/>
    <w:rsid w:val="00A90E7D"/>
    <w:rsid w:val="00A94F49"/>
    <w:rsid w:val="00AA395E"/>
    <w:rsid w:val="00AA45FF"/>
    <w:rsid w:val="00AA4FEF"/>
    <w:rsid w:val="00AA62FA"/>
    <w:rsid w:val="00AA67D0"/>
    <w:rsid w:val="00AC3877"/>
    <w:rsid w:val="00AD5FA5"/>
    <w:rsid w:val="00AD6902"/>
    <w:rsid w:val="00AE10EA"/>
    <w:rsid w:val="00AE3112"/>
    <w:rsid w:val="00AE7D36"/>
    <w:rsid w:val="00AF0D3D"/>
    <w:rsid w:val="00AF5268"/>
    <w:rsid w:val="00AF699F"/>
    <w:rsid w:val="00B0296A"/>
    <w:rsid w:val="00B050E9"/>
    <w:rsid w:val="00B07D17"/>
    <w:rsid w:val="00B16CE0"/>
    <w:rsid w:val="00B31758"/>
    <w:rsid w:val="00B40374"/>
    <w:rsid w:val="00B529BA"/>
    <w:rsid w:val="00B56C23"/>
    <w:rsid w:val="00B7040E"/>
    <w:rsid w:val="00B736A4"/>
    <w:rsid w:val="00B767A0"/>
    <w:rsid w:val="00B866EF"/>
    <w:rsid w:val="00B92D94"/>
    <w:rsid w:val="00BA39CB"/>
    <w:rsid w:val="00BA5660"/>
    <w:rsid w:val="00BC2246"/>
    <w:rsid w:val="00BC45CB"/>
    <w:rsid w:val="00BC703A"/>
    <w:rsid w:val="00BC78E2"/>
    <w:rsid w:val="00BE369E"/>
    <w:rsid w:val="00BE4EC3"/>
    <w:rsid w:val="00BF1422"/>
    <w:rsid w:val="00C0713F"/>
    <w:rsid w:val="00C33AAA"/>
    <w:rsid w:val="00C347F9"/>
    <w:rsid w:val="00C4457B"/>
    <w:rsid w:val="00C53457"/>
    <w:rsid w:val="00C75D8A"/>
    <w:rsid w:val="00C93472"/>
    <w:rsid w:val="00C969F3"/>
    <w:rsid w:val="00CA393E"/>
    <w:rsid w:val="00CB4B7D"/>
    <w:rsid w:val="00CB4C9C"/>
    <w:rsid w:val="00CB671A"/>
    <w:rsid w:val="00CC02CE"/>
    <w:rsid w:val="00CC030F"/>
    <w:rsid w:val="00CC21B7"/>
    <w:rsid w:val="00CD2B32"/>
    <w:rsid w:val="00CE388D"/>
    <w:rsid w:val="00CE4D8E"/>
    <w:rsid w:val="00CF69C9"/>
    <w:rsid w:val="00D030BA"/>
    <w:rsid w:val="00D05CA8"/>
    <w:rsid w:val="00D065BD"/>
    <w:rsid w:val="00D077CC"/>
    <w:rsid w:val="00D24115"/>
    <w:rsid w:val="00D26F76"/>
    <w:rsid w:val="00D3245B"/>
    <w:rsid w:val="00D33763"/>
    <w:rsid w:val="00D37E8A"/>
    <w:rsid w:val="00D43712"/>
    <w:rsid w:val="00D460A1"/>
    <w:rsid w:val="00D461CC"/>
    <w:rsid w:val="00D55641"/>
    <w:rsid w:val="00D60187"/>
    <w:rsid w:val="00D65027"/>
    <w:rsid w:val="00D670BD"/>
    <w:rsid w:val="00D7229A"/>
    <w:rsid w:val="00D74CCE"/>
    <w:rsid w:val="00D8002D"/>
    <w:rsid w:val="00D860A3"/>
    <w:rsid w:val="00D91161"/>
    <w:rsid w:val="00D97160"/>
    <w:rsid w:val="00DA4B14"/>
    <w:rsid w:val="00DD29B5"/>
    <w:rsid w:val="00DE2C1F"/>
    <w:rsid w:val="00DE6F8F"/>
    <w:rsid w:val="00DF33AA"/>
    <w:rsid w:val="00DF34AD"/>
    <w:rsid w:val="00E03BE4"/>
    <w:rsid w:val="00E113C4"/>
    <w:rsid w:val="00E11FBE"/>
    <w:rsid w:val="00E14ECF"/>
    <w:rsid w:val="00E1574F"/>
    <w:rsid w:val="00E16210"/>
    <w:rsid w:val="00E30A4B"/>
    <w:rsid w:val="00E30D9F"/>
    <w:rsid w:val="00E50C4C"/>
    <w:rsid w:val="00E61D5B"/>
    <w:rsid w:val="00E83844"/>
    <w:rsid w:val="00E83FAD"/>
    <w:rsid w:val="00E96D29"/>
    <w:rsid w:val="00EA6072"/>
    <w:rsid w:val="00EB253B"/>
    <w:rsid w:val="00EC096B"/>
    <w:rsid w:val="00ED1C7E"/>
    <w:rsid w:val="00ED2AF4"/>
    <w:rsid w:val="00ED7ABA"/>
    <w:rsid w:val="00EE260B"/>
    <w:rsid w:val="00EE70E6"/>
    <w:rsid w:val="00F12EBF"/>
    <w:rsid w:val="00F240CD"/>
    <w:rsid w:val="00F31E94"/>
    <w:rsid w:val="00F33748"/>
    <w:rsid w:val="00F42CC2"/>
    <w:rsid w:val="00F5437C"/>
    <w:rsid w:val="00F55555"/>
    <w:rsid w:val="00F57759"/>
    <w:rsid w:val="00F735B1"/>
    <w:rsid w:val="00F73BF0"/>
    <w:rsid w:val="00F7482D"/>
    <w:rsid w:val="00FA5775"/>
    <w:rsid w:val="00FB130D"/>
    <w:rsid w:val="00FC3A17"/>
    <w:rsid w:val="00FD4903"/>
    <w:rsid w:val="00FE09A3"/>
    <w:rsid w:val="00FE1005"/>
    <w:rsid w:val="00FE7D7E"/>
    <w:rsid w:val="00FF435F"/>
    <w:rsid w:val="00FF4DF7"/>
    <w:rsid w:val="00FF7908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D32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D32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SPecialiST RePack</Company>
  <LinksUpToDate>false</LinksUpToDate>
  <CharactersWithSpaces>2731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http://www.selena-travel.ru/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mailto:info@selena-trave.ru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ООО ТК "СЕЛЕНА"</dc:creator>
  <cp:keywords>-</cp:keywords>
  <cp:lastModifiedBy>User_103</cp:lastModifiedBy>
  <cp:revision>16</cp:revision>
  <cp:lastPrinted>2022-05-13T13:03:00Z</cp:lastPrinted>
  <dcterms:created xsi:type="dcterms:W3CDTF">2023-07-12T09:46:00Z</dcterms:created>
  <dcterms:modified xsi:type="dcterms:W3CDTF">2026-01-14T09:41:00Z</dcterms:modified>
</cp:coreProperties>
</file>